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604A5" w14:textId="2905D9E2" w:rsidR="0090185F" w:rsidRPr="00677664" w:rsidRDefault="0090185F" w:rsidP="005D5EC8">
      <w:pPr>
        <w:jc w:val="center"/>
        <w:rPr>
          <w:rFonts w:eastAsia="標楷體"/>
          <w:b/>
          <w:bCs/>
          <w:sz w:val="32"/>
          <w:szCs w:val="18"/>
        </w:rPr>
      </w:pPr>
      <w:r w:rsidRPr="00677664">
        <w:rPr>
          <w:rFonts w:eastAsia="標楷體" w:hint="eastAsia"/>
          <w:b/>
          <w:bCs/>
          <w:sz w:val="32"/>
          <w:szCs w:val="18"/>
        </w:rPr>
        <w:t>新北市私立時雨中學</w:t>
      </w:r>
      <w:r w:rsidR="00F12320">
        <w:rPr>
          <w:rFonts w:eastAsia="標楷體" w:hint="eastAsia"/>
          <w:b/>
          <w:bCs/>
          <w:color w:val="0000FF"/>
          <w:sz w:val="32"/>
          <w:szCs w:val="18"/>
        </w:rPr>
        <w:t>數學</w:t>
      </w:r>
      <w:r w:rsidR="00760311">
        <w:rPr>
          <w:rFonts w:eastAsia="標楷體" w:hint="eastAsia"/>
          <w:b/>
          <w:bCs/>
          <w:color w:val="0000FF"/>
          <w:sz w:val="32"/>
          <w:szCs w:val="18"/>
        </w:rPr>
        <w:t>科</w:t>
      </w:r>
      <w:r w:rsidR="002C1BCC">
        <w:rPr>
          <w:rFonts w:eastAsia="標楷體" w:hint="eastAsia"/>
          <w:b/>
          <w:bCs/>
          <w:color w:val="0000FF"/>
          <w:sz w:val="32"/>
          <w:szCs w:val="18"/>
        </w:rPr>
        <w:t>高中部</w:t>
      </w:r>
      <w:r w:rsidRPr="00677664">
        <w:rPr>
          <w:rFonts w:eastAsia="標楷體" w:hint="eastAsia"/>
          <w:b/>
          <w:bCs/>
          <w:sz w:val="32"/>
          <w:szCs w:val="18"/>
        </w:rPr>
        <w:t>領域會議會議記錄</w:t>
      </w:r>
    </w:p>
    <w:tbl>
      <w:tblPr>
        <w:tblStyle w:val="a3"/>
        <w:tblW w:w="10485" w:type="dxa"/>
        <w:tblLook w:val="04A0" w:firstRow="1" w:lastRow="0" w:firstColumn="1" w:lastColumn="0" w:noHBand="0" w:noVBand="1"/>
      </w:tblPr>
      <w:tblGrid>
        <w:gridCol w:w="2621"/>
        <w:gridCol w:w="2621"/>
        <w:gridCol w:w="2621"/>
        <w:gridCol w:w="2622"/>
      </w:tblGrid>
      <w:tr w:rsidR="0090185F" w:rsidRPr="00677664" w14:paraId="3418A54B" w14:textId="77777777" w:rsidTr="00F15F98">
        <w:tc>
          <w:tcPr>
            <w:tcW w:w="5242" w:type="dxa"/>
            <w:gridSpan w:val="2"/>
          </w:tcPr>
          <w:p w14:paraId="1A8228A2" w14:textId="78D88412" w:rsidR="0090185F" w:rsidRPr="00677664" w:rsidRDefault="0090185F" w:rsidP="0090185F">
            <w:pPr>
              <w:jc w:val="both"/>
              <w:rPr>
                <w:rFonts w:ascii="標楷體" w:eastAsia="標楷體" w:hAnsi="標楷體"/>
                <w:sz w:val="28"/>
                <w:szCs w:val="28"/>
              </w:rPr>
            </w:pPr>
            <w:r w:rsidRPr="00677664">
              <w:rPr>
                <w:rFonts w:ascii="標楷體" w:eastAsia="標楷體" w:hAnsi="標楷體" w:hint="eastAsia"/>
                <w:sz w:val="28"/>
                <w:szCs w:val="28"/>
              </w:rPr>
              <w:t>時間：</w:t>
            </w:r>
            <w:r w:rsidR="009173BC">
              <w:rPr>
                <w:rFonts w:ascii="標楷體" w:eastAsia="標楷體" w:hAnsi="標楷體" w:hint="eastAsia"/>
                <w:sz w:val="28"/>
                <w:szCs w:val="28"/>
              </w:rPr>
              <w:t>2</w:t>
            </w:r>
            <w:r w:rsidR="009173BC">
              <w:rPr>
                <w:rFonts w:ascii="標楷體" w:eastAsia="標楷體" w:hAnsi="標楷體"/>
                <w:sz w:val="28"/>
                <w:szCs w:val="28"/>
              </w:rPr>
              <w:t>022.</w:t>
            </w:r>
            <w:r w:rsidR="00ED2AE2">
              <w:rPr>
                <w:rFonts w:ascii="標楷體" w:eastAsia="標楷體" w:hAnsi="標楷體" w:hint="eastAsia"/>
                <w:sz w:val="28"/>
                <w:szCs w:val="28"/>
              </w:rPr>
              <w:t>1</w:t>
            </w:r>
            <w:r w:rsidR="00ED2AE2">
              <w:rPr>
                <w:rFonts w:ascii="標楷體" w:eastAsia="標楷體" w:hAnsi="標楷體"/>
                <w:sz w:val="28"/>
                <w:szCs w:val="28"/>
              </w:rPr>
              <w:t>0</w:t>
            </w:r>
            <w:r w:rsidR="009173BC">
              <w:rPr>
                <w:rFonts w:ascii="標楷體" w:eastAsia="標楷體" w:hAnsi="標楷體"/>
                <w:sz w:val="28"/>
                <w:szCs w:val="28"/>
              </w:rPr>
              <w:t>.</w:t>
            </w:r>
            <w:r w:rsidR="00F12320">
              <w:rPr>
                <w:rFonts w:ascii="標楷體" w:eastAsia="標楷體" w:hAnsi="標楷體"/>
                <w:sz w:val="28"/>
                <w:szCs w:val="28"/>
              </w:rPr>
              <w:t>27</w:t>
            </w:r>
            <w:r w:rsidR="009173BC">
              <w:rPr>
                <w:rFonts w:ascii="標楷體" w:eastAsia="標楷體" w:hAnsi="標楷體" w:hint="eastAsia"/>
                <w:sz w:val="28"/>
                <w:szCs w:val="28"/>
              </w:rPr>
              <w:t xml:space="preserve"> </w:t>
            </w:r>
            <w:r w:rsidR="00F12320">
              <w:rPr>
                <w:rFonts w:ascii="標楷體" w:eastAsia="標楷體" w:hAnsi="標楷體"/>
                <w:sz w:val="28"/>
                <w:szCs w:val="28"/>
              </w:rPr>
              <w:t>13</w:t>
            </w:r>
            <w:r w:rsidR="00000B74">
              <w:rPr>
                <w:rFonts w:ascii="標楷體" w:eastAsia="標楷體" w:hAnsi="標楷體"/>
                <w:sz w:val="28"/>
                <w:szCs w:val="28"/>
              </w:rPr>
              <w:t>:</w:t>
            </w:r>
            <w:r w:rsidR="00F12320">
              <w:rPr>
                <w:rFonts w:ascii="標楷體" w:eastAsia="標楷體" w:hAnsi="標楷體"/>
                <w:sz w:val="28"/>
                <w:szCs w:val="28"/>
              </w:rPr>
              <w:t>30</w:t>
            </w:r>
            <w:r w:rsidR="00000B74">
              <w:rPr>
                <w:rFonts w:ascii="標楷體" w:eastAsia="標楷體" w:hAnsi="標楷體"/>
                <w:sz w:val="28"/>
                <w:szCs w:val="28"/>
              </w:rPr>
              <w:t>-</w:t>
            </w:r>
            <w:r w:rsidR="00F12320">
              <w:rPr>
                <w:rFonts w:ascii="標楷體" w:eastAsia="標楷體" w:hAnsi="標楷體"/>
                <w:sz w:val="28"/>
                <w:szCs w:val="28"/>
              </w:rPr>
              <w:t>15</w:t>
            </w:r>
            <w:r w:rsidR="002D2B8D">
              <w:rPr>
                <w:rFonts w:ascii="標楷體" w:eastAsia="標楷體" w:hAnsi="標楷體"/>
                <w:sz w:val="28"/>
                <w:szCs w:val="28"/>
              </w:rPr>
              <w:t>:</w:t>
            </w:r>
            <w:r w:rsidR="00F12320">
              <w:rPr>
                <w:rFonts w:ascii="標楷體" w:eastAsia="標楷體" w:hAnsi="標楷體"/>
                <w:sz w:val="28"/>
                <w:szCs w:val="28"/>
              </w:rPr>
              <w:t>05</w:t>
            </w:r>
          </w:p>
        </w:tc>
        <w:tc>
          <w:tcPr>
            <w:tcW w:w="5243" w:type="dxa"/>
            <w:gridSpan w:val="2"/>
          </w:tcPr>
          <w:p w14:paraId="0E5D8088" w14:textId="1CCC76C8" w:rsidR="0090185F" w:rsidRPr="00677664" w:rsidRDefault="0090185F" w:rsidP="0090185F">
            <w:pPr>
              <w:jc w:val="both"/>
              <w:rPr>
                <w:rFonts w:ascii="標楷體" w:eastAsia="標楷體" w:hAnsi="標楷體"/>
                <w:sz w:val="28"/>
                <w:szCs w:val="28"/>
              </w:rPr>
            </w:pPr>
            <w:r w:rsidRPr="00677664">
              <w:rPr>
                <w:rFonts w:ascii="標楷體" w:eastAsia="標楷體" w:hAnsi="標楷體" w:hint="eastAsia"/>
                <w:sz w:val="28"/>
                <w:szCs w:val="28"/>
              </w:rPr>
              <w:t>地點：</w:t>
            </w:r>
            <w:r w:rsidR="00F12320">
              <w:rPr>
                <w:rFonts w:ascii="標楷體" w:eastAsia="標楷體" w:hAnsi="標楷體" w:hint="eastAsia"/>
                <w:sz w:val="28"/>
                <w:szCs w:val="28"/>
              </w:rPr>
              <w:t>國中部榮譽班</w:t>
            </w:r>
          </w:p>
        </w:tc>
      </w:tr>
      <w:tr w:rsidR="0090185F" w:rsidRPr="00677664" w14:paraId="2F87506C" w14:textId="77777777" w:rsidTr="00F15F98">
        <w:tc>
          <w:tcPr>
            <w:tcW w:w="5242" w:type="dxa"/>
            <w:gridSpan w:val="2"/>
          </w:tcPr>
          <w:p w14:paraId="64573095" w14:textId="031274DC" w:rsidR="0090185F" w:rsidRPr="00677664" w:rsidRDefault="0090185F" w:rsidP="0090185F">
            <w:pPr>
              <w:jc w:val="both"/>
              <w:rPr>
                <w:rFonts w:ascii="標楷體" w:eastAsia="標楷體" w:hAnsi="標楷體"/>
                <w:sz w:val="28"/>
                <w:szCs w:val="28"/>
              </w:rPr>
            </w:pPr>
            <w:r w:rsidRPr="00677664">
              <w:rPr>
                <w:rFonts w:ascii="標楷體" w:eastAsia="標楷體" w:hAnsi="標楷體" w:hint="eastAsia"/>
                <w:sz w:val="28"/>
                <w:szCs w:val="28"/>
              </w:rPr>
              <w:t>主席：</w:t>
            </w:r>
            <w:r w:rsidR="00F12320">
              <w:rPr>
                <w:rFonts w:ascii="標楷體" w:eastAsia="標楷體" w:hAnsi="標楷體" w:hint="eastAsia"/>
                <w:sz w:val="28"/>
                <w:szCs w:val="28"/>
              </w:rPr>
              <w:t>宋昭明</w:t>
            </w:r>
          </w:p>
        </w:tc>
        <w:tc>
          <w:tcPr>
            <w:tcW w:w="5243" w:type="dxa"/>
            <w:gridSpan w:val="2"/>
          </w:tcPr>
          <w:p w14:paraId="37E6E260" w14:textId="6C4CE7EE" w:rsidR="00F12320" w:rsidRPr="00677664" w:rsidRDefault="0090185F" w:rsidP="0090185F">
            <w:pPr>
              <w:jc w:val="both"/>
              <w:rPr>
                <w:rFonts w:ascii="標楷體" w:eastAsia="標楷體" w:hAnsi="標楷體"/>
                <w:sz w:val="28"/>
                <w:szCs w:val="28"/>
              </w:rPr>
            </w:pPr>
            <w:r w:rsidRPr="00677664">
              <w:rPr>
                <w:rFonts w:ascii="標楷體" w:eastAsia="標楷體" w:hAnsi="標楷體" w:hint="eastAsia"/>
                <w:sz w:val="28"/>
                <w:szCs w:val="28"/>
              </w:rPr>
              <w:t>紀錄：</w:t>
            </w:r>
            <w:r w:rsidR="00F12320">
              <w:rPr>
                <w:rFonts w:ascii="標楷體" w:eastAsia="標楷體" w:hAnsi="標楷體" w:hint="eastAsia"/>
                <w:sz w:val="28"/>
                <w:szCs w:val="28"/>
              </w:rPr>
              <w:t>林家</w:t>
            </w:r>
            <w:r w:rsidR="00F12320">
              <w:rPr>
                <w:rFonts w:ascii="新細明體" w:hAnsi="新細明體" w:cs="新細明體" w:hint="eastAsia"/>
                <w:sz w:val="28"/>
                <w:szCs w:val="28"/>
              </w:rPr>
              <w:t>羣</w:t>
            </w:r>
          </w:p>
        </w:tc>
      </w:tr>
      <w:tr w:rsidR="0090185F" w:rsidRPr="00677664" w14:paraId="775B9437" w14:textId="77777777" w:rsidTr="00F15F98">
        <w:tc>
          <w:tcPr>
            <w:tcW w:w="10485" w:type="dxa"/>
            <w:gridSpan w:val="4"/>
          </w:tcPr>
          <w:p w14:paraId="40F55B28" w14:textId="77777777" w:rsidR="002E0850" w:rsidRDefault="0090185F" w:rsidP="0090185F">
            <w:pPr>
              <w:jc w:val="both"/>
              <w:rPr>
                <w:rFonts w:ascii="標楷體" w:eastAsia="標楷體" w:hAnsi="標楷體" w:cs="新細明體"/>
                <w:color w:val="000000"/>
                <w:kern w:val="0"/>
                <w:sz w:val="28"/>
                <w:szCs w:val="28"/>
              </w:rPr>
            </w:pPr>
            <w:r w:rsidRPr="00677664">
              <w:rPr>
                <w:rFonts w:ascii="標楷體" w:eastAsia="標楷體" w:hAnsi="標楷體" w:hint="eastAsia"/>
                <w:sz w:val="28"/>
                <w:szCs w:val="28"/>
              </w:rPr>
              <w:t>出席者：</w:t>
            </w:r>
            <w:r w:rsidR="002E0850" w:rsidRPr="00DC5C6E">
              <w:rPr>
                <w:rFonts w:ascii="標楷體" w:eastAsia="標楷體" w:hAnsi="標楷體" w:hint="eastAsia"/>
                <w:sz w:val="28"/>
                <w:szCs w:val="28"/>
              </w:rPr>
              <w:t>陳力成、</w:t>
            </w:r>
            <w:r w:rsidR="002E0850" w:rsidRPr="00DC5C6E">
              <w:rPr>
                <w:rFonts w:ascii="標楷體" w:eastAsia="標楷體" w:hAnsi="標楷體" w:hint="eastAsia"/>
                <w:color w:val="000000"/>
                <w:sz w:val="28"/>
                <w:szCs w:val="28"/>
              </w:rPr>
              <w:t>蔡明妃、林家羣、</w:t>
            </w:r>
            <w:r w:rsidR="002E0850" w:rsidRPr="00DC5C6E">
              <w:rPr>
                <w:rFonts w:ascii="標楷體" w:eastAsia="標楷體" w:hAnsi="標楷體" w:cs="新細明體" w:hint="eastAsia"/>
                <w:color w:val="000000"/>
                <w:kern w:val="0"/>
                <w:sz w:val="28"/>
                <w:szCs w:val="28"/>
              </w:rPr>
              <w:t>余淑勤、陳嘉浩、黃俊文、林淑涵、陳見任、</w:t>
            </w:r>
          </w:p>
          <w:p w14:paraId="288AFEBE" w14:textId="58174CAD" w:rsidR="00A614D1" w:rsidRPr="00F34A9C" w:rsidRDefault="002E0850" w:rsidP="0090185F">
            <w:pPr>
              <w:jc w:val="both"/>
              <w:rPr>
                <w:rFonts w:ascii="標楷體" w:eastAsia="標楷體" w:hAnsi="標楷體"/>
                <w:sz w:val="28"/>
                <w:szCs w:val="28"/>
              </w:rPr>
            </w:pPr>
            <w:r>
              <w:rPr>
                <w:rFonts w:ascii="標楷體" w:eastAsia="標楷體" w:hAnsi="標楷體" w:cs="新細明體"/>
                <w:color w:val="000000"/>
                <w:kern w:val="0"/>
                <w:sz w:val="28"/>
                <w:szCs w:val="28"/>
              </w:rPr>
              <w:t xml:space="preserve">        </w:t>
            </w:r>
            <w:r w:rsidRPr="00DC5C6E">
              <w:rPr>
                <w:rFonts w:ascii="標楷體" w:eastAsia="標楷體" w:hAnsi="標楷體" w:cs="新細明體" w:hint="eastAsia"/>
                <w:color w:val="000000"/>
                <w:kern w:val="0"/>
                <w:sz w:val="28"/>
                <w:szCs w:val="28"/>
              </w:rPr>
              <w:t>蔡孟學、宋昭明、邱智揚、黃嘉惠、林亦鵬</w:t>
            </w:r>
          </w:p>
        </w:tc>
      </w:tr>
      <w:tr w:rsidR="0090185F" w:rsidRPr="00677664" w14:paraId="480F7358" w14:textId="77777777" w:rsidTr="00F15F98">
        <w:tc>
          <w:tcPr>
            <w:tcW w:w="10485" w:type="dxa"/>
            <w:gridSpan w:val="4"/>
          </w:tcPr>
          <w:p w14:paraId="5570162C" w14:textId="2D6FA49D" w:rsidR="0090185F" w:rsidRPr="00677664" w:rsidRDefault="0090185F" w:rsidP="0090185F">
            <w:pPr>
              <w:jc w:val="both"/>
              <w:rPr>
                <w:rFonts w:ascii="標楷體" w:eastAsia="標楷體" w:hAnsi="標楷體"/>
                <w:sz w:val="28"/>
                <w:szCs w:val="28"/>
              </w:rPr>
            </w:pPr>
            <w:r w:rsidRPr="00677664">
              <w:rPr>
                <w:rFonts w:ascii="標楷體" w:eastAsia="標楷體" w:hAnsi="標楷體" w:hint="eastAsia"/>
                <w:sz w:val="28"/>
                <w:szCs w:val="28"/>
              </w:rPr>
              <w:t>列席者：</w:t>
            </w:r>
            <w:r w:rsidR="006E4E9A" w:rsidRPr="00677664">
              <w:rPr>
                <w:rFonts w:ascii="標楷體" w:eastAsia="標楷體" w:hAnsi="標楷體"/>
                <w:sz w:val="28"/>
                <w:szCs w:val="28"/>
              </w:rPr>
              <w:t xml:space="preserve"> </w:t>
            </w:r>
          </w:p>
        </w:tc>
      </w:tr>
      <w:tr w:rsidR="0090185F" w:rsidRPr="00677664" w14:paraId="72AFFDFE" w14:textId="77777777" w:rsidTr="00F15F98">
        <w:tc>
          <w:tcPr>
            <w:tcW w:w="10485" w:type="dxa"/>
            <w:gridSpan w:val="4"/>
          </w:tcPr>
          <w:p w14:paraId="5D11E1BF" w14:textId="2EB88199" w:rsidR="0089258D" w:rsidRPr="009062A3" w:rsidRDefault="0090185F" w:rsidP="0089258D">
            <w:pPr>
              <w:jc w:val="both"/>
              <w:rPr>
                <w:rFonts w:ascii="標楷體" w:eastAsia="標楷體" w:hAnsi="標楷體"/>
                <w:b/>
                <w:bCs/>
                <w:sz w:val="28"/>
                <w:szCs w:val="28"/>
              </w:rPr>
            </w:pPr>
            <w:r w:rsidRPr="009062A3">
              <w:rPr>
                <w:rFonts w:ascii="標楷體" w:eastAsia="標楷體" w:hAnsi="標楷體" w:hint="eastAsia"/>
                <w:b/>
                <w:bCs/>
                <w:sz w:val="28"/>
                <w:szCs w:val="28"/>
              </w:rPr>
              <w:t>討論事項：</w:t>
            </w:r>
          </w:p>
          <w:p w14:paraId="010172F5" w14:textId="0EE90B68" w:rsidR="00C821F6" w:rsidRDefault="00641E6B" w:rsidP="00410327">
            <w:pPr>
              <w:pStyle w:val="a8"/>
              <w:numPr>
                <w:ilvl w:val="0"/>
                <w:numId w:val="2"/>
              </w:numPr>
              <w:ind w:leftChars="0"/>
              <w:jc w:val="both"/>
              <w:rPr>
                <w:rFonts w:eastAsia="標楷體"/>
                <w:sz w:val="28"/>
                <w:szCs w:val="28"/>
              </w:rPr>
            </w:pPr>
            <w:r w:rsidRPr="00C821F6">
              <w:rPr>
                <w:rFonts w:eastAsia="標楷體" w:hint="eastAsia"/>
                <w:sz w:val="28"/>
                <w:szCs w:val="28"/>
              </w:rPr>
              <w:t>第二次週考</w:t>
            </w:r>
            <w:r w:rsidRPr="00C821F6">
              <w:rPr>
                <w:rFonts w:eastAsia="標楷體" w:hint="eastAsia"/>
                <w:sz w:val="28"/>
                <w:szCs w:val="28"/>
              </w:rPr>
              <w:t>11/15(</w:t>
            </w:r>
            <w:r w:rsidRPr="00C821F6">
              <w:rPr>
                <w:rFonts w:eastAsia="標楷體" w:hint="eastAsia"/>
                <w:sz w:val="28"/>
                <w:szCs w:val="28"/>
              </w:rPr>
              <w:t>二</w:t>
            </w:r>
            <w:r w:rsidRPr="00C821F6">
              <w:rPr>
                <w:rFonts w:eastAsia="標楷體" w:hint="eastAsia"/>
                <w:sz w:val="28"/>
                <w:szCs w:val="28"/>
              </w:rPr>
              <w:t>)</w:t>
            </w:r>
            <w:r w:rsidRPr="00C821F6">
              <w:rPr>
                <w:rFonts w:eastAsia="標楷體" w:hint="eastAsia"/>
                <w:sz w:val="28"/>
                <w:szCs w:val="28"/>
              </w:rPr>
              <w:t>，第二次段考</w:t>
            </w:r>
            <w:r w:rsidR="009C4683" w:rsidRPr="00C821F6">
              <w:rPr>
                <w:rFonts w:eastAsia="標楷體" w:hint="eastAsia"/>
                <w:sz w:val="28"/>
                <w:szCs w:val="28"/>
              </w:rPr>
              <w:t>12/1(</w:t>
            </w:r>
            <w:r w:rsidR="009C4683" w:rsidRPr="00C821F6">
              <w:rPr>
                <w:rFonts w:eastAsia="標楷體" w:hint="eastAsia"/>
                <w:sz w:val="28"/>
                <w:szCs w:val="28"/>
              </w:rPr>
              <w:t>四</w:t>
            </w:r>
            <w:r w:rsidR="009C4683" w:rsidRPr="00C821F6">
              <w:rPr>
                <w:rFonts w:eastAsia="標楷體" w:hint="eastAsia"/>
                <w:sz w:val="28"/>
                <w:szCs w:val="28"/>
              </w:rPr>
              <w:t>)~12/2(</w:t>
            </w:r>
            <w:r w:rsidR="009C4683" w:rsidRPr="00C821F6">
              <w:rPr>
                <w:rFonts w:eastAsia="標楷體" w:hint="eastAsia"/>
                <w:sz w:val="28"/>
                <w:szCs w:val="28"/>
              </w:rPr>
              <w:t>五</w:t>
            </w:r>
            <w:r w:rsidR="009C4683" w:rsidRPr="00C821F6">
              <w:rPr>
                <w:rFonts w:eastAsia="標楷體" w:hint="eastAsia"/>
                <w:sz w:val="28"/>
                <w:szCs w:val="28"/>
              </w:rPr>
              <w:t>)</w:t>
            </w:r>
            <w:r w:rsidR="009C4683" w:rsidRPr="00C821F6">
              <w:rPr>
                <w:rFonts w:eastAsia="標楷體" w:hint="eastAsia"/>
                <w:sz w:val="28"/>
                <w:szCs w:val="28"/>
              </w:rPr>
              <w:t>，</w:t>
            </w:r>
            <w:r w:rsidR="00C94219" w:rsidRPr="00C821F6">
              <w:rPr>
                <w:rFonts w:eastAsia="標楷體" w:hint="eastAsia"/>
                <w:sz w:val="28"/>
                <w:szCs w:val="28"/>
              </w:rPr>
              <w:t>請討論</w:t>
            </w:r>
            <w:r w:rsidR="0089258D" w:rsidRPr="00C821F6">
              <w:rPr>
                <w:rFonts w:eastAsia="標楷體" w:hint="eastAsia"/>
                <w:sz w:val="28"/>
                <w:szCs w:val="28"/>
              </w:rPr>
              <w:t>各年段第</w:t>
            </w:r>
            <w:r w:rsidR="00873A6D" w:rsidRPr="00C821F6">
              <w:rPr>
                <w:rFonts w:eastAsia="標楷體" w:hint="eastAsia"/>
                <w:sz w:val="28"/>
                <w:szCs w:val="28"/>
              </w:rPr>
              <w:t>二</w:t>
            </w:r>
            <w:r w:rsidR="0089258D" w:rsidRPr="00C821F6">
              <w:rPr>
                <w:rFonts w:eastAsia="標楷體" w:hint="eastAsia"/>
                <w:sz w:val="28"/>
                <w:szCs w:val="28"/>
              </w:rPr>
              <w:t>次週</w:t>
            </w:r>
            <w:r w:rsidR="009C4683" w:rsidRPr="00C821F6">
              <w:rPr>
                <w:rFonts w:eastAsia="標楷體" w:hint="eastAsia"/>
                <w:sz w:val="28"/>
                <w:szCs w:val="28"/>
              </w:rPr>
              <w:t>、</w:t>
            </w:r>
            <w:r w:rsidR="0089258D" w:rsidRPr="00C821F6">
              <w:rPr>
                <w:rFonts w:eastAsia="標楷體" w:hint="eastAsia"/>
                <w:sz w:val="28"/>
                <w:szCs w:val="28"/>
              </w:rPr>
              <w:t>段考題型、配分，</w:t>
            </w:r>
            <w:r w:rsidR="00C94219" w:rsidRPr="00C821F6">
              <w:rPr>
                <w:rFonts w:eastAsia="標楷體" w:hint="eastAsia"/>
                <w:sz w:val="28"/>
                <w:szCs w:val="28"/>
              </w:rPr>
              <w:t>並</w:t>
            </w:r>
            <w:r w:rsidR="0089258D" w:rsidRPr="00C821F6">
              <w:rPr>
                <w:rFonts w:eastAsia="標楷體" w:hint="eastAsia"/>
                <w:sz w:val="28"/>
                <w:szCs w:val="28"/>
              </w:rPr>
              <w:t>於</w:t>
            </w:r>
            <w:r w:rsidR="00873A6D" w:rsidRPr="00C821F6">
              <w:rPr>
                <w:rFonts w:eastAsia="標楷體" w:hint="eastAsia"/>
                <w:sz w:val="28"/>
                <w:szCs w:val="28"/>
              </w:rPr>
              <w:t>1</w:t>
            </w:r>
            <w:r w:rsidR="00873A6D" w:rsidRPr="00C821F6">
              <w:rPr>
                <w:rFonts w:eastAsia="標楷體"/>
                <w:sz w:val="28"/>
                <w:szCs w:val="28"/>
              </w:rPr>
              <w:t>0</w:t>
            </w:r>
            <w:r w:rsidR="0089258D" w:rsidRPr="00C821F6">
              <w:rPr>
                <w:rFonts w:eastAsia="標楷體"/>
                <w:sz w:val="28"/>
                <w:szCs w:val="28"/>
              </w:rPr>
              <w:t>/</w:t>
            </w:r>
            <w:r w:rsidR="00873A6D" w:rsidRPr="00C821F6">
              <w:rPr>
                <w:rFonts w:eastAsia="標楷體"/>
                <w:sz w:val="28"/>
                <w:szCs w:val="28"/>
              </w:rPr>
              <w:t>28</w:t>
            </w:r>
            <w:r w:rsidR="0089258D" w:rsidRPr="00C821F6">
              <w:rPr>
                <w:rFonts w:eastAsia="標楷體"/>
                <w:sz w:val="28"/>
                <w:szCs w:val="28"/>
              </w:rPr>
              <w:t>(</w:t>
            </w:r>
            <w:r w:rsidR="0089258D" w:rsidRPr="00C821F6">
              <w:rPr>
                <w:rFonts w:eastAsia="標楷體" w:hint="eastAsia"/>
                <w:sz w:val="28"/>
                <w:szCs w:val="28"/>
              </w:rPr>
              <w:t>五</w:t>
            </w:r>
            <w:r w:rsidR="0089258D" w:rsidRPr="00C821F6">
              <w:rPr>
                <w:rFonts w:eastAsia="標楷體" w:hint="eastAsia"/>
                <w:sz w:val="28"/>
                <w:szCs w:val="28"/>
              </w:rPr>
              <w:t>)</w:t>
            </w:r>
            <w:r w:rsidR="0089258D" w:rsidRPr="00C821F6">
              <w:rPr>
                <w:rFonts w:eastAsia="標楷體" w:hint="eastAsia"/>
                <w:sz w:val="28"/>
                <w:szCs w:val="28"/>
              </w:rPr>
              <w:t>前至共用雲端硬碟</w:t>
            </w:r>
            <w:r w:rsidR="00E23D51" w:rsidRPr="00C821F6">
              <w:rPr>
                <w:rFonts w:eastAsia="標楷體" w:hint="eastAsia"/>
                <w:sz w:val="28"/>
                <w:szCs w:val="28"/>
              </w:rPr>
              <w:t>（</w:t>
            </w:r>
            <w:r w:rsidR="00033FD9" w:rsidRPr="00C821F6">
              <w:rPr>
                <w:rFonts w:eastAsia="標楷體" w:hint="eastAsia"/>
                <w:sz w:val="28"/>
                <w:szCs w:val="28"/>
              </w:rPr>
              <w:t>教務處雲端硬碟→命題通知→</w:t>
            </w:r>
            <w:r w:rsidR="00033FD9" w:rsidRPr="00C821F6">
              <w:rPr>
                <w:rFonts w:eastAsia="標楷體" w:hint="eastAsia"/>
                <w:sz w:val="28"/>
                <w:szCs w:val="28"/>
              </w:rPr>
              <w:t>111</w:t>
            </w:r>
            <w:r w:rsidR="00033FD9" w:rsidRPr="00C821F6">
              <w:rPr>
                <w:rFonts w:eastAsia="標楷體" w:hint="eastAsia"/>
                <w:sz w:val="28"/>
                <w:szCs w:val="28"/>
              </w:rPr>
              <w:t>上段二</w:t>
            </w:r>
            <w:r w:rsidR="00E23D51" w:rsidRPr="00C821F6">
              <w:rPr>
                <w:rFonts w:eastAsia="標楷體" w:hint="eastAsia"/>
                <w:sz w:val="28"/>
                <w:szCs w:val="28"/>
              </w:rPr>
              <w:t>）</w:t>
            </w:r>
            <w:r w:rsidR="0089258D" w:rsidRPr="00C821F6">
              <w:rPr>
                <w:rFonts w:eastAsia="標楷體" w:hint="eastAsia"/>
                <w:sz w:val="28"/>
                <w:szCs w:val="28"/>
              </w:rPr>
              <w:t>填寫命題通知</w:t>
            </w:r>
            <w:r w:rsidR="00671338" w:rsidRPr="00C821F6">
              <w:rPr>
                <w:rFonts w:eastAsia="標楷體" w:hint="eastAsia"/>
                <w:sz w:val="28"/>
                <w:szCs w:val="28"/>
              </w:rPr>
              <w:t>，若與預設格式不符應自行修改</w:t>
            </w:r>
            <w:r w:rsidR="0089258D" w:rsidRPr="00C821F6">
              <w:rPr>
                <w:rFonts w:eastAsia="標楷體" w:hint="eastAsia"/>
                <w:sz w:val="28"/>
                <w:szCs w:val="28"/>
              </w:rPr>
              <w:t>。</w:t>
            </w:r>
          </w:p>
          <w:p w14:paraId="1D673B39" w14:textId="1BCE7245" w:rsidR="00C821F6" w:rsidRPr="00C821F6" w:rsidRDefault="00C821F6" w:rsidP="00C821F6">
            <w:pPr>
              <w:pStyle w:val="a8"/>
              <w:ind w:leftChars="0" w:left="360"/>
              <w:jc w:val="both"/>
              <w:rPr>
                <w:rFonts w:eastAsia="標楷體"/>
                <w:color w:val="4472C4" w:themeColor="accent1"/>
                <w:sz w:val="28"/>
                <w:szCs w:val="28"/>
              </w:rPr>
            </w:pPr>
            <w:r w:rsidRPr="00C821F6">
              <w:rPr>
                <w:rFonts w:eastAsia="標楷體" w:hint="eastAsia"/>
                <w:color w:val="4472C4" w:themeColor="accent1"/>
                <w:sz w:val="28"/>
                <w:szCs w:val="28"/>
              </w:rPr>
              <w:t>希望學校可以彙整審題意見，請爾後</w:t>
            </w:r>
            <w:r w:rsidR="00AA4308" w:rsidRPr="00C821F6">
              <w:rPr>
                <w:rFonts w:eastAsia="標楷體" w:hint="eastAsia"/>
                <w:color w:val="4472C4" w:themeColor="accent1"/>
                <w:sz w:val="28"/>
                <w:szCs w:val="28"/>
              </w:rPr>
              <w:t>的</w:t>
            </w:r>
            <w:r w:rsidRPr="00C821F6">
              <w:rPr>
                <w:rFonts w:eastAsia="標楷體" w:hint="eastAsia"/>
                <w:color w:val="4472C4" w:themeColor="accent1"/>
                <w:sz w:val="28"/>
                <w:szCs w:val="28"/>
              </w:rPr>
              <w:t>命題老師注意。</w:t>
            </w:r>
          </w:p>
          <w:p w14:paraId="2E7D9492" w14:textId="67551995" w:rsidR="0043405D" w:rsidRDefault="009D621D" w:rsidP="0089258D">
            <w:pPr>
              <w:pStyle w:val="a8"/>
              <w:numPr>
                <w:ilvl w:val="0"/>
                <w:numId w:val="2"/>
              </w:numPr>
              <w:ind w:leftChars="0"/>
              <w:jc w:val="both"/>
              <w:rPr>
                <w:rFonts w:eastAsia="標楷體"/>
                <w:sz w:val="28"/>
                <w:szCs w:val="28"/>
              </w:rPr>
            </w:pPr>
            <w:r>
              <w:rPr>
                <w:rFonts w:eastAsia="標楷體" w:hint="eastAsia"/>
                <w:sz w:val="28"/>
                <w:szCs w:val="28"/>
              </w:rPr>
              <w:t>各科段考考試時間與題量請參考教學組提供其他學校資料評估是否需要微調</w:t>
            </w:r>
            <w:r w:rsidR="00C94219" w:rsidRPr="00ED69C7">
              <w:rPr>
                <w:rFonts w:eastAsia="標楷體" w:hint="eastAsia"/>
                <w:sz w:val="28"/>
                <w:szCs w:val="28"/>
              </w:rPr>
              <w:t>。</w:t>
            </w:r>
          </w:p>
          <w:p w14:paraId="1941264B" w14:textId="7E591032" w:rsidR="000F448E" w:rsidRDefault="001E1A51" w:rsidP="001E1A51">
            <w:pPr>
              <w:pStyle w:val="a8"/>
              <w:ind w:leftChars="0" w:left="360"/>
              <w:jc w:val="both"/>
              <w:rPr>
                <w:rFonts w:eastAsia="標楷體"/>
                <w:color w:val="4472C4" w:themeColor="accent1"/>
                <w:sz w:val="28"/>
                <w:szCs w:val="28"/>
              </w:rPr>
            </w:pPr>
            <w:r w:rsidRPr="001E1A51">
              <w:rPr>
                <w:rFonts w:eastAsia="標楷體" w:hint="eastAsia"/>
                <w:color w:val="4472C4" w:themeColor="accent1"/>
                <w:sz w:val="28"/>
                <w:szCs w:val="28"/>
              </w:rPr>
              <w:t>段考時間比照學測時間</w:t>
            </w:r>
            <w:r w:rsidRPr="001E1A51">
              <w:rPr>
                <w:rFonts w:eastAsia="標楷體"/>
                <w:color w:val="4472C4" w:themeColor="accent1"/>
                <w:sz w:val="28"/>
                <w:szCs w:val="28"/>
              </w:rPr>
              <w:t>100</w:t>
            </w:r>
            <w:r w:rsidRPr="001E1A51">
              <w:rPr>
                <w:rFonts w:eastAsia="標楷體" w:hint="eastAsia"/>
                <w:color w:val="4472C4" w:themeColor="accent1"/>
                <w:sz w:val="28"/>
                <w:szCs w:val="28"/>
              </w:rPr>
              <w:t>分鐘</w:t>
            </w:r>
            <w:r w:rsidR="000F448E" w:rsidRPr="00C821F6">
              <w:rPr>
                <w:rFonts w:eastAsia="標楷體" w:hint="eastAsia"/>
                <w:color w:val="4472C4" w:themeColor="accent1"/>
                <w:sz w:val="28"/>
                <w:szCs w:val="28"/>
              </w:rPr>
              <w:t>，</w:t>
            </w:r>
            <w:r w:rsidR="00AA4308">
              <w:rPr>
                <w:rFonts w:eastAsia="標楷體" w:hint="eastAsia"/>
                <w:color w:val="4472C4" w:themeColor="accent1"/>
                <w:sz w:val="28"/>
                <w:szCs w:val="28"/>
              </w:rPr>
              <w:t>是可以提早訓練</w:t>
            </w:r>
            <w:r w:rsidR="000F448E">
              <w:rPr>
                <w:rFonts w:eastAsia="標楷體" w:hint="eastAsia"/>
                <w:color w:val="4472C4" w:themeColor="accent1"/>
                <w:sz w:val="28"/>
                <w:szCs w:val="28"/>
              </w:rPr>
              <w:t>學生面對</w:t>
            </w:r>
            <w:r w:rsidR="00AA4308">
              <w:rPr>
                <w:rFonts w:eastAsia="標楷體" w:hint="eastAsia"/>
                <w:color w:val="4472C4" w:themeColor="accent1"/>
                <w:sz w:val="28"/>
                <w:szCs w:val="28"/>
              </w:rPr>
              <w:t>模擬試題</w:t>
            </w:r>
            <w:r w:rsidR="000F448E">
              <w:rPr>
                <w:rFonts w:eastAsia="標楷體" w:hint="eastAsia"/>
                <w:color w:val="4472C4" w:themeColor="accent1"/>
                <w:sz w:val="28"/>
                <w:szCs w:val="28"/>
              </w:rPr>
              <w:t>所需的時間</w:t>
            </w:r>
          </w:p>
          <w:p w14:paraId="46C35733" w14:textId="47AA2BED" w:rsidR="001E1A51" w:rsidRPr="001E1A51" w:rsidRDefault="000F448E" w:rsidP="001E1A51">
            <w:pPr>
              <w:pStyle w:val="a8"/>
              <w:ind w:leftChars="0" w:left="360"/>
              <w:jc w:val="both"/>
              <w:rPr>
                <w:rFonts w:eastAsia="標楷體"/>
                <w:color w:val="4472C4" w:themeColor="accent1"/>
                <w:sz w:val="28"/>
                <w:szCs w:val="28"/>
              </w:rPr>
            </w:pPr>
            <w:r w:rsidRPr="00C821F6">
              <w:rPr>
                <w:rFonts w:eastAsia="標楷體" w:hint="eastAsia"/>
                <w:color w:val="4472C4" w:themeColor="accent1"/>
                <w:sz w:val="28"/>
                <w:szCs w:val="28"/>
              </w:rPr>
              <w:t>，</w:t>
            </w:r>
            <w:r w:rsidR="001E1A51" w:rsidRPr="001E1A51">
              <w:rPr>
                <w:rFonts w:eastAsia="標楷體" w:hint="eastAsia"/>
                <w:color w:val="4472C4" w:themeColor="accent1"/>
                <w:sz w:val="28"/>
                <w:szCs w:val="28"/>
              </w:rPr>
              <w:t>無需微調</w:t>
            </w:r>
            <w:r w:rsidRPr="00C821F6">
              <w:rPr>
                <w:rFonts w:eastAsia="標楷體" w:hint="eastAsia"/>
                <w:color w:val="4472C4" w:themeColor="accent1"/>
                <w:sz w:val="28"/>
                <w:szCs w:val="28"/>
              </w:rPr>
              <w:t>。</w:t>
            </w:r>
          </w:p>
          <w:p w14:paraId="10EF890C" w14:textId="5857044F" w:rsidR="00D6627E" w:rsidRDefault="00D6627E" w:rsidP="00D6627E">
            <w:pPr>
              <w:pStyle w:val="a8"/>
              <w:numPr>
                <w:ilvl w:val="0"/>
                <w:numId w:val="2"/>
              </w:numPr>
              <w:ind w:leftChars="0"/>
              <w:jc w:val="both"/>
              <w:rPr>
                <w:rFonts w:eastAsia="標楷體"/>
                <w:sz w:val="28"/>
                <w:szCs w:val="28"/>
              </w:rPr>
            </w:pPr>
            <w:r>
              <w:rPr>
                <w:rFonts w:eastAsia="標楷體" w:hint="eastAsia"/>
                <w:sz w:val="28"/>
                <w:szCs w:val="28"/>
              </w:rPr>
              <w:t>請參考學生作答狀況，</w:t>
            </w:r>
            <w:r w:rsidRPr="00841FAC">
              <w:rPr>
                <w:rFonts w:eastAsia="標楷體" w:hint="eastAsia"/>
                <w:sz w:val="28"/>
                <w:szCs w:val="28"/>
              </w:rPr>
              <w:t>分析</w:t>
            </w:r>
            <w:r>
              <w:rPr>
                <w:rFonts w:eastAsia="標楷體" w:hint="eastAsia"/>
                <w:sz w:val="28"/>
                <w:szCs w:val="28"/>
              </w:rPr>
              <w:t>第一次段考試題</w:t>
            </w:r>
            <w:r w:rsidRPr="00841FAC">
              <w:rPr>
                <w:rFonts w:eastAsia="標楷體" w:hint="eastAsia"/>
                <w:sz w:val="28"/>
                <w:szCs w:val="28"/>
              </w:rPr>
              <w:t>及檢討</w:t>
            </w:r>
            <w:r>
              <w:rPr>
                <w:rFonts w:eastAsia="標楷體" w:hint="eastAsia"/>
                <w:sz w:val="28"/>
                <w:szCs w:val="28"/>
              </w:rPr>
              <w:t>學生成績表現</w:t>
            </w:r>
            <w:r w:rsidRPr="00841FAC">
              <w:rPr>
                <w:rFonts w:eastAsia="標楷體" w:hint="eastAsia"/>
                <w:sz w:val="28"/>
                <w:szCs w:val="28"/>
              </w:rPr>
              <w:t>。依科內共識完成成績校正。</w:t>
            </w:r>
          </w:p>
          <w:p w14:paraId="45D05D74" w14:textId="04DBC4A7" w:rsidR="000F448E" w:rsidRDefault="000F448E" w:rsidP="000F448E">
            <w:pPr>
              <w:pStyle w:val="a8"/>
              <w:ind w:leftChars="0" w:left="360"/>
              <w:jc w:val="both"/>
              <w:rPr>
                <w:rFonts w:eastAsia="標楷體" w:hint="eastAsia"/>
                <w:sz w:val="28"/>
                <w:szCs w:val="28"/>
              </w:rPr>
            </w:pPr>
            <w:r w:rsidRPr="001E1A51">
              <w:rPr>
                <w:rFonts w:eastAsia="標楷體" w:hint="eastAsia"/>
                <w:color w:val="4472C4" w:themeColor="accent1"/>
                <w:sz w:val="28"/>
                <w:szCs w:val="28"/>
              </w:rPr>
              <w:t>無需調</w:t>
            </w:r>
            <w:r>
              <w:rPr>
                <w:rFonts w:eastAsia="標楷體" w:hint="eastAsia"/>
                <w:color w:val="4472C4" w:themeColor="accent1"/>
                <w:sz w:val="28"/>
                <w:szCs w:val="28"/>
              </w:rPr>
              <w:t>整</w:t>
            </w:r>
            <w:r w:rsidRPr="00C821F6">
              <w:rPr>
                <w:rFonts w:eastAsia="標楷體" w:hint="eastAsia"/>
                <w:color w:val="4472C4" w:themeColor="accent1"/>
                <w:sz w:val="28"/>
                <w:szCs w:val="28"/>
              </w:rPr>
              <w:t>。</w:t>
            </w:r>
          </w:p>
          <w:p w14:paraId="502046C5" w14:textId="19470211" w:rsidR="00D6627E" w:rsidRDefault="00D6627E" w:rsidP="0089258D">
            <w:pPr>
              <w:pStyle w:val="a8"/>
              <w:numPr>
                <w:ilvl w:val="0"/>
                <w:numId w:val="2"/>
              </w:numPr>
              <w:ind w:leftChars="0"/>
              <w:jc w:val="both"/>
              <w:rPr>
                <w:rFonts w:eastAsia="標楷體"/>
                <w:sz w:val="28"/>
                <w:szCs w:val="28"/>
              </w:rPr>
            </w:pPr>
            <w:r>
              <w:rPr>
                <w:rFonts w:eastAsia="標楷體" w:hint="eastAsia"/>
                <w:sz w:val="28"/>
                <w:szCs w:val="28"/>
              </w:rPr>
              <w:t>各科提出提升高分群及減少低分群計畫。</w:t>
            </w:r>
            <w:r>
              <w:rPr>
                <w:rFonts w:eastAsia="標楷體" w:hint="eastAsia"/>
                <w:sz w:val="28"/>
                <w:szCs w:val="28"/>
              </w:rPr>
              <w:t>(</w:t>
            </w:r>
            <w:r>
              <w:rPr>
                <w:rFonts w:eastAsia="標楷體" w:hint="eastAsia"/>
                <w:sz w:val="28"/>
                <w:szCs w:val="28"/>
              </w:rPr>
              <w:t>高手</w:t>
            </w:r>
            <w:r>
              <w:rPr>
                <w:rFonts w:eastAsia="標楷體" w:hint="eastAsia"/>
                <w:sz w:val="28"/>
                <w:szCs w:val="28"/>
              </w:rPr>
              <w:t>15</w:t>
            </w:r>
            <w:r>
              <w:rPr>
                <w:rFonts w:eastAsia="標楷體" w:hint="eastAsia"/>
                <w:sz w:val="28"/>
                <w:szCs w:val="28"/>
              </w:rPr>
              <w:t>級分人數的提升，四科總級分</w:t>
            </w:r>
            <w:r>
              <w:rPr>
                <w:rFonts w:eastAsia="標楷體" w:hint="eastAsia"/>
                <w:sz w:val="28"/>
                <w:szCs w:val="28"/>
              </w:rPr>
              <w:t>56</w:t>
            </w:r>
            <w:r>
              <w:rPr>
                <w:rFonts w:eastAsia="標楷體" w:hint="eastAsia"/>
                <w:sz w:val="28"/>
                <w:szCs w:val="28"/>
              </w:rPr>
              <w:t>級分人數；減少低分群</w:t>
            </w:r>
            <w:r>
              <w:rPr>
                <w:rFonts w:eastAsia="標楷體" w:hint="eastAsia"/>
                <w:sz w:val="28"/>
                <w:szCs w:val="28"/>
              </w:rPr>
              <w:t>8</w:t>
            </w:r>
            <w:r>
              <w:rPr>
                <w:rFonts w:eastAsia="標楷體" w:hint="eastAsia"/>
                <w:sz w:val="28"/>
                <w:szCs w:val="28"/>
              </w:rPr>
              <w:t>級分以下人數之【加</w:t>
            </w:r>
            <w:r>
              <w:rPr>
                <w:rFonts w:eastAsia="標楷體" w:hint="eastAsia"/>
                <w:sz w:val="28"/>
                <w:szCs w:val="28"/>
              </w:rPr>
              <w:t>15</w:t>
            </w:r>
            <w:r>
              <w:rPr>
                <w:rFonts w:eastAsia="標楷體" w:hint="eastAsia"/>
                <w:sz w:val="28"/>
                <w:szCs w:val="28"/>
              </w:rPr>
              <w:t>減</w:t>
            </w:r>
            <w:r>
              <w:rPr>
                <w:rFonts w:eastAsia="標楷體" w:hint="eastAsia"/>
                <w:sz w:val="28"/>
                <w:szCs w:val="28"/>
              </w:rPr>
              <w:t>8</w:t>
            </w:r>
            <w:r>
              <w:rPr>
                <w:rFonts w:eastAsia="標楷體" w:hint="eastAsia"/>
                <w:sz w:val="28"/>
                <w:szCs w:val="28"/>
              </w:rPr>
              <w:t>計畫】</w:t>
            </w:r>
            <w:r>
              <w:rPr>
                <w:rFonts w:eastAsia="標楷體" w:hint="eastAsia"/>
                <w:sz w:val="28"/>
                <w:szCs w:val="28"/>
              </w:rPr>
              <w:t xml:space="preserve"> </w:t>
            </w:r>
          </w:p>
          <w:p w14:paraId="5426F647" w14:textId="0E355724" w:rsidR="00C821F6" w:rsidRPr="00C821F6" w:rsidRDefault="00C821F6" w:rsidP="00C821F6">
            <w:pPr>
              <w:pStyle w:val="a8"/>
              <w:ind w:leftChars="0" w:left="360"/>
              <w:jc w:val="both"/>
              <w:rPr>
                <w:rFonts w:eastAsia="標楷體"/>
                <w:color w:val="4472C4" w:themeColor="accent1"/>
                <w:sz w:val="28"/>
                <w:szCs w:val="28"/>
              </w:rPr>
            </w:pPr>
            <w:r w:rsidRPr="00C821F6">
              <w:rPr>
                <w:rFonts w:eastAsia="標楷體" w:hint="eastAsia"/>
                <w:color w:val="4472C4" w:themeColor="accent1"/>
                <w:sz w:val="28"/>
                <w:szCs w:val="28"/>
              </w:rPr>
              <w:t>高中題型素養題與純計算的分配並重，基本分可以有</w:t>
            </w:r>
            <w:r w:rsidRPr="00C821F6">
              <w:rPr>
                <w:rFonts w:eastAsia="標楷體"/>
                <w:color w:val="4472C4" w:themeColor="accent1"/>
                <w:sz w:val="28"/>
                <w:szCs w:val="28"/>
              </w:rPr>
              <w:t>30</w:t>
            </w:r>
            <w:r w:rsidRPr="00C821F6">
              <w:rPr>
                <w:rFonts w:eastAsia="標楷體" w:hint="eastAsia"/>
                <w:color w:val="4472C4" w:themeColor="accent1"/>
                <w:sz w:val="28"/>
                <w:szCs w:val="28"/>
              </w:rPr>
              <w:t>分</w:t>
            </w:r>
            <w:r w:rsidR="000F448E">
              <w:rPr>
                <w:rFonts w:eastAsia="標楷體" w:hint="eastAsia"/>
                <w:color w:val="4472C4" w:themeColor="accent1"/>
                <w:sz w:val="28"/>
                <w:szCs w:val="28"/>
              </w:rPr>
              <w:t>以免中低程度學生很早就放棄數學</w:t>
            </w:r>
            <w:r w:rsidRPr="00C821F6">
              <w:rPr>
                <w:rFonts w:eastAsia="標楷體" w:hint="eastAsia"/>
                <w:color w:val="4472C4" w:themeColor="accent1"/>
                <w:sz w:val="28"/>
                <w:szCs w:val="28"/>
              </w:rPr>
              <w:t>。</w:t>
            </w:r>
          </w:p>
          <w:p w14:paraId="59C72C51" w14:textId="369FA860" w:rsidR="00F73324" w:rsidRDefault="00F73324" w:rsidP="0089258D">
            <w:pPr>
              <w:pStyle w:val="a8"/>
              <w:numPr>
                <w:ilvl w:val="0"/>
                <w:numId w:val="2"/>
              </w:numPr>
              <w:ind w:leftChars="0"/>
              <w:jc w:val="both"/>
              <w:rPr>
                <w:rFonts w:eastAsia="標楷體"/>
                <w:sz w:val="28"/>
                <w:szCs w:val="28"/>
              </w:rPr>
            </w:pPr>
            <w:r>
              <w:rPr>
                <w:rFonts w:eastAsia="標楷體" w:hint="eastAsia"/>
                <w:sz w:val="28"/>
                <w:szCs w:val="28"/>
              </w:rPr>
              <w:lastRenderedPageBreak/>
              <w:t>補交段一前各科各單週會議紀錄送交教學組。</w:t>
            </w:r>
            <w:r>
              <w:rPr>
                <w:rFonts w:eastAsia="標楷體" w:hint="eastAsia"/>
                <w:sz w:val="28"/>
                <w:szCs w:val="28"/>
              </w:rPr>
              <w:t>(</w:t>
            </w:r>
            <w:r>
              <w:rPr>
                <w:rFonts w:eastAsia="標楷體" w:hint="eastAsia"/>
                <w:sz w:val="28"/>
                <w:szCs w:val="28"/>
              </w:rPr>
              <w:t>連併此次共</w:t>
            </w:r>
            <w:r>
              <w:rPr>
                <w:rFonts w:eastAsia="標楷體" w:hint="eastAsia"/>
                <w:sz w:val="28"/>
                <w:szCs w:val="28"/>
              </w:rPr>
              <w:t>5</w:t>
            </w:r>
            <w:r>
              <w:rPr>
                <w:rFonts w:eastAsia="標楷體" w:hint="eastAsia"/>
                <w:sz w:val="28"/>
                <w:szCs w:val="28"/>
              </w:rPr>
              <w:t>次會議紀錄</w:t>
            </w:r>
            <w:r>
              <w:rPr>
                <w:rFonts w:eastAsia="標楷體" w:hint="eastAsia"/>
                <w:sz w:val="28"/>
                <w:szCs w:val="28"/>
              </w:rPr>
              <w:t>)</w:t>
            </w:r>
          </w:p>
          <w:p w14:paraId="260B3AFA" w14:textId="66FF5607" w:rsidR="00F73324" w:rsidRDefault="00F73324" w:rsidP="0089258D">
            <w:pPr>
              <w:pStyle w:val="a8"/>
              <w:numPr>
                <w:ilvl w:val="0"/>
                <w:numId w:val="2"/>
              </w:numPr>
              <w:ind w:leftChars="0"/>
              <w:jc w:val="both"/>
              <w:rPr>
                <w:rFonts w:eastAsia="標楷體"/>
                <w:sz w:val="28"/>
                <w:szCs w:val="28"/>
              </w:rPr>
            </w:pPr>
            <w:r>
              <w:rPr>
                <w:rFonts w:eastAsia="標楷體" w:hint="eastAsia"/>
                <w:sz w:val="28"/>
                <w:szCs w:val="28"/>
              </w:rPr>
              <w:t>高三易錯題彙整工作分配，並請在</w:t>
            </w:r>
            <w:r w:rsidR="0056237C">
              <w:rPr>
                <w:rFonts w:eastAsia="標楷體" w:hint="eastAsia"/>
                <w:sz w:val="28"/>
                <w:szCs w:val="28"/>
              </w:rPr>
              <w:t>六模過後統一印製給學生。</w:t>
            </w:r>
          </w:p>
          <w:p w14:paraId="6C94364A" w14:textId="2EC4CEB9" w:rsidR="00C821F6" w:rsidRPr="00C821F6" w:rsidRDefault="00AA4308" w:rsidP="00C821F6">
            <w:pPr>
              <w:pStyle w:val="a8"/>
              <w:ind w:leftChars="0" w:left="360"/>
              <w:jc w:val="both"/>
              <w:rPr>
                <w:rFonts w:eastAsia="標楷體"/>
                <w:color w:val="4472C4" w:themeColor="accent1"/>
                <w:sz w:val="28"/>
                <w:szCs w:val="28"/>
              </w:rPr>
            </w:pPr>
            <w:r w:rsidRPr="000F448E">
              <w:rPr>
                <w:rFonts w:eastAsia="標楷體" w:hint="eastAsia"/>
                <w:color w:val="4472C4" w:themeColor="accent1"/>
                <w:sz w:val="28"/>
                <w:szCs w:val="28"/>
              </w:rPr>
              <w:t>易錯題由</w:t>
            </w:r>
            <w:r w:rsidRPr="000F448E">
              <w:rPr>
                <w:rFonts w:ascii="標楷體" w:eastAsia="標楷體" w:hAnsi="標楷體" w:cs="新細明體" w:hint="eastAsia"/>
                <w:color w:val="4472C4" w:themeColor="accent1"/>
                <w:kern w:val="0"/>
                <w:sz w:val="28"/>
                <w:szCs w:val="28"/>
              </w:rPr>
              <w:t>宋昭明、邱智揚</w:t>
            </w:r>
            <w:r w:rsidRPr="000F448E">
              <w:rPr>
                <w:rFonts w:ascii="標楷體" w:eastAsia="標楷體" w:hAnsi="標楷體" w:cs="新細明體" w:hint="eastAsia"/>
                <w:color w:val="4472C4" w:themeColor="accent1"/>
                <w:kern w:val="0"/>
                <w:sz w:val="28"/>
                <w:szCs w:val="28"/>
              </w:rPr>
              <w:t>共同</w:t>
            </w:r>
            <w:r w:rsidR="00C821F6" w:rsidRPr="000F448E">
              <w:rPr>
                <w:rFonts w:eastAsia="標楷體" w:hint="eastAsia"/>
                <w:color w:val="4472C4" w:themeColor="accent1"/>
                <w:sz w:val="28"/>
                <w:szCs w:val="28"/>
              </w:rPr>
              <w:t>整理</w:t>
            </w:r>
            <w:r w:rsidR="00C821F6" w:rsidRPr="00C821F6">
              <w:rPr>
                <w:rFonts w:eastAsia="標楷體" w:hint="eastAsia"/>
                <w:color w:val="4472C4" w:themeColor="accent1"/>
                <w:sz w:val="28"/>
                <w:szCs w:val="28"/>
              </w:rPr>
              <w:t>。</w:t>
            </w:r>
          </w:p>
          <w:p w14:paraId="2A07047A" w14:textId="7DED69EA" w:rsidR="009A3CE1" w:rsidRDefault="009A3CE1" w:rsidP="0089258D">
            <w:pPr>
              <w:pStyle w:val="a8"/>
              <w:numPr>
                <w:ilvl w:val="0"/>
                <w:numId w:val="2"/>
              </w:numPr>
              <w:ind w:leftChars="0"/>
              <w:jc w:val="both"/>
              <w:rPr>
                <w:rFonts w:eastAsia="標楷體"/>
                <w:sz w:val="28"/>
                <w:szCs w:val="28"/>
              </w:rPr>
            </w:pPr>
            <w:r>
              <w:rPr>
                <w:rFonts w:eastAsia="標楷體" w:hint="eastAsia"/>
                <w:sz w:val="28"/>
                <w:szCs w:val="28"/>
              </w:rPr>
              <w:t>請老師了解教育部數位學習平台資源，規劃如何操作及運用於學生的學習輔助，包含教育部因材網、均一、學習吧。</w:t>
            </w:r>
          </w:p>
          <w:p w14:paraId="18053CBB" w14:textId="6D7F6463" w:rsidR="00C821F6" w:rsidRPr="00C821F6" w:rsidRDefault="000F448E" w:rsidP="00C821F6">
            <w:pPr>
              <w:pStyle w:val="a8"/>
              <w:ind w:leftChars="0" w:left="360"/>
              <w:jc w:val="both"/>
              <w:rPr>
                <w:rFonts w:eastAsia="標楷體"/>
                <w:color w:val="4472C4" w:themeColor="accent1"/>
                <w:sz w:val="28"/>
                <w:szCs w:val="28"/>
              </w:rPr>
            </w:pPr>
            <w:r>
              <w:rPr>
                <w:rFonts w:eastAsia="標楷體" w:hint="eastAsia"/>
                <w:color w:val="4472C4" w:themeColor="accent1"/>
                <w:sz w:val="28"/>
                <w:szCs w:val="28"/>
              </w:rPr>
              <w:t>利用領域時間研習並</w:t>
            </w:r>
            <w:bookmarkStart w:id="0" w:name="_GoBack"/>
            <w:bookmarkEnd w:id="0"/>
            <w:r w:rsidR="00C821F6" w:rsidRPr="00C821F6">
              <w:rPr>
                <w:rFonts w:eastAsia="標楷體" w:hint="eastAsia"/>
                <w:color w:val="4472C4" w:themeColor="accent1"/>
                <w:sz w:val="28"/>
                <w:szCs w:val="28"/>
              </w:rPr>
              <w:t>鼓勵返鄉可</w:t>
            </w:r>
            <w:r w:rsidR="00AA4308">
              <w:rPr>
                <w:rFonts w:eastAsia="標楷體" w:hint="eastAsia"/>
                <w:color w:val="4472C4" w:themeColor="accent1"/>
                <w:sz w:val="28"/>
                <w:szCs w:val="28"/>
              </w:rPr>
              <w:t>利用</w:t>
            </w:r>
            <w:r w:rsidR="00AA4308" w:rsidRPr="00C821F6">
              <w:rPr>
                <w:rFonts w:eastAsia="標楷體" w:hint="eastAsia"/>
                <w:color w:val="4472C4" w:themeColor="accent1"/>
                <w:sz w:val="28"/>
                <w:szCs w:val="28"/>
              </w:rPr>
              <w:t>線上因材網</w:t>
            </w:r>
            <w:r w:rsidR="00C821F6" w:rsidRPr="00C821F6">
              <w:rPr>
                <w:rFonts w:eastAsia="標楷體" w:hint="eastAsia"/>
                <w:color w:val="4472C4" w:themeColor="accent1"/>
                <w:sz w:val="28"/>
                <w:szCs w:val="28"/>
              </w:rPr>
              <w:t>持續自學。</w:t>
            </w:r>
          </w:p>
          <w:p w14:paraId="05F3BD40" w14:textId="223D41E8" w:rsidR="0043405D" w:rsidRPr="00ED69C7" w:rsidRDefault="0043405D" w:rsidP="00ED69C7">
            <w:pPr>
              <w:jc w:val="both"/>
              <w:rPr>
                <w:rFonts w:eastAsia="標楷體"/>
                <w:sz w:val="28"/>
                <w:szCs w:val="28"/>
              </w:rPr>
            </w:pPr>
          </w:p>
        </w:tc>
      </w:tr>
      <w:tr w:rsidR="0090185F" w:rsidRPr="00677664" w14:paraId="3F4F9556" w14:textId="77777777" w:rsidTr="00F15F98">
        <w:tc>
          <w:tcPr>
            <w:tcW w:w="10485" w:type="dxa"/>
            <w:gridSpan w:val="4"/>
          </w:tcPr>
          <w:p w14:paraId="6DB83965" w14:textId="77777777" w:rsidR="003201B6" w:rsidRDefault="0090185F" w:rsidP="00144DBA">
            <w:pPr>
              <w:jc w:val="both"/>
              <w:rPr>
                <w:rFonts w:ascii="標楷體" w:eastAsia="標楷體" w:hAnsi="標楷體"/>
                <w:sz w:val="28"/>
                <w:szCs w:val="28"/>
              </w:rPr>
            </w:pPr>
            <w:r w:rsidRPr="00677664">
              <w:rPr>
                <w:rFonts w:ascii="標楷體" w:eastAsia="標楷體" w:hAnsi="標楷體" w:hint="eastAsia"/>
                <w:sz w:val="28"/>
                <w:szCs w:val="28"/>
              </w:rPr>
              <w:lastRenderedPageBreak/>
              <w:t>決議事項：</w:t>
            </w:r>
          </w:p>
          <w:p w14:paraId="1CDE9DD0" w14:textId="77777777" w:rsidR="0018142E" w:rsidRDefault="00284A31" w:rsidP="009062A3">
            <w:pPr>
              <w:pStyle w:val="a8"/>
              <w:numPr>
                <w:ilvl w:val="0"/>
                <w:numId w:val="4"/>
              </w:numPr>
              <w:ind w:leftChars="0"/>
              <w:jc w:val="both"/>
              <w:rPr>
                <w:rFonts w:ascii="標楷體" w:eastAsia="標楷體" w:hAnsi="標楷體"/>
                <w:sz w:val="28"/>
                <w:szCs w:val="28"/>
              </w:rPr>
            </w:pPr>
            <w:r>
              <w:rPr>
                <w:rFonts w:ascii="標楷體" w:eastAsia="標楷體" w:hAnsi="標楷體" w:hint="eastAsia"/>
                <w:sz w:val="28"/>
                <w:szCs w:val="28"/>
              </w:rPr>
              <w:t xml:space="preserve"> </w:t>
            </w:r>
          </w:p>
          <w:p w14:paraId="48E2C941" w14:textId="6B5DEAC7" w:rsidR="00284A31" w:rsidRPr="005558FD" w:rsidRDefault="00284A31" w:rsidP="005558FD">
            <w:pPr>
              <w:pStyle w:val="a8"/>
              <w:numPr>
                <w:ilvl w:val="0"/>
                <w:numId w:val="4"/>
              </w:numPr>
              <w:ind w:leftChars="0"/>
              <w:jc w:val="both"/>
              <w:rPr>
                <w:rFonts w:ascii="標楷體" w:eastAsia="標楷體" w:hAnsi="標楷體"/>
                <w:sz w:val="28"/>
                <w:szCs w:val="28"/>
              </w:rPr>
            </w:pPr>
            <w:r>
              <w:rPr>
                <w:rFonts w:ascii="標楷體" w:eastAsia="標楷體" w:hAnsi="標楷體" w:hint="eastAsia"/>
                <w:sz w:val="28"/>
                <w:szCs w:val="28"/>
              </w:rPr>
              <w:t xml:space="preserve"> </w:t>
            </w:r>
          </w:p>
        </w:tc>
      </w:tr>
      <w:tr w:rsidR="00677664" w:rsidRPr="00677664" w14:paraId="2C32D4F5" w14:textId="77777777" w:rsidTr="00677664">
        <w:tc>
          <w:tcPr>
            <w:tcW w:w="2621" w:type="dxa"/>
            <w:tcBorders>
              <w:left w:val="single" w:sz="4" w:space="0" w:color="FFFFFF" w:themeColor="background1"/>
              <w:bottom w:val="single" w:sz="4" w:space="0" w:color="FFFFFF" w:themeColor="background1"/>
              <w:right w:val="single" w:sz="4" w:space="0" w:color="FFFFFF" w:themeColor="background1"/>
            </w:tcBorders>
          </w:tcPr>
          <w:p w14:paraId="2589DBA1" w14:textId="5E570378" w:rsidR="00677664" w:rsidRPr="00677664" w:rsidRDefault="00677664" w:rsidP="0090185F">
            <w:pPr>
              <w:jc w:val="both"/>
              <w:rPr>
                <w:rFonts w:ascii="標楷體" w:eastAsia="標楷體" w:hAnsi="標楷體"/>
                <w:sz w:val="28"/>
                <w:szCs w:val="28"/>
              </w:rPr>
            </w:pPr>
            <w:r w:rsidRPr="00677664">
              <w:rPr>
                <w:rFonts w:ascii="標楷體" w:eastAsia="標楷體" w:hAnsi="標楷體" w:hint="eastAsia"/>
                <w:sz w:val="28"/>
                <w:szCs w:val="28"/>
              </w:rPr>
              <w:t>領域召集人：</w:t>
            </w:r>
            <w:r w:rsidR="00AA4308" w:rsidRPr="00DC5C6E">
              <w:rPr>
                <w:rFonts w:ascii="標楷體" w:eastAsia="標楷體" w:hAnsi="標楷體" w:cs="新細明體" w:hint="eastAsia"/>
                <w:color w:val="000000"/>
                <w:kern w:val="0"/>
                <w:sz w:val="28"/>
                <w:szCs w:val="28"/>
              </w:rPr>
              <w:t>宋昭明</w:t>
            </w:r>
          </w:p>
        </w:tc>
        <w:tc>
          <w:tcPr>
            <w:tcW w:w="2621" w:type="dxa"/>
            <w:tcBorders>
              <w:left w:val="single" w:sz="4" w:space="0" w:color="FFFFFF" w:themeColor="background1"/>
              <w:bottom w:val="single" w:sz="4" w:space="0" w:color="FFFFFF"/>
              <w:right w:val="single" w:sz="4" w:space="0" w:color="FFFFFF"/>
            </w:tcBorders>
          </w:tcPr>
          <w:p w14:paraId="34BB75D9" w14:textId="000B4BD8" w:rsidR="00677664" w:rsidRPr="00677664" w:rsidRDefault="00677664" w:rsidP="0090185F">
            <w:pPr>
              <w:jc w:val="both"/>
              <w:rPr>
                <w:rFonts w:ascii="標楷體" w:eastAsia="標楷體" w:hAnsi="標楷體"/>
                <w:sz w:val="28"/>
                <w:szCs w:val="28"/>
              </w:rPr>
            </w:pPr>
            <w:r w:rsidRPr="00677664">
              <w:rPr>
                <w:rFonts w:ascii="標楷體" w:eastAsia="標楷體" w:hAnsi="標楷體" w:hint="eastAsia"/>
                <w:sz w:val="28"/>
                <w:szCs w:val="28"/>
              </w:rPr>
              <w:t>教學組長：</w:t>
            </w:r>
          </w:p>
        </w:tc>
        <w:tc>
          <w:tcPr>
            <w:tcW w:w="2621" w:type="dxa"/>
            <w:tcBorders>
              <w:left w:val="single" w:sz="4" w:space="0" w:color="FFFFFF"/>
              <w:bottom w:val="single" w:sz="4" w:space="0" w:color="FFFFFF"/>
              <w:right w:val="single" w:sz="4" w:space="0" w:color="FFFFFF"/>
            </w:tcBorders>
          </w:tcPr>
          <w:p w14:paraId="16A4CED1" w14:textId="2B40144A" w:rsidR="00677664" w:rsidRPr="00677664" w:rsidRDefault="00677664" w:rsidP="0090185F">
            <w:pPr>
              <w:jc w:val="both"/>
              <w:rPr>
                <w:rFonts w:ascii="標楷體" w:eastAsia="標楷體" w:hAnsi="標楷體"/>
                <w:sz w:val="28"/>
                <w:szCs w:val="28"/>
              </w:rPr>
            </w:pPr>
            <w:r w:rsidRPr="00677664">
              <w:rPr>
                <w:rFonts w:ascii="標楷體" w:eastAsia="標楷體" w:hAnsi="標楷體" w:hint="eastAsia"/>
                <w:sz w:val="28"/>
                <w:szCs w:val="28"/>
              </w:rPr>
              <w:t>教務主任：</w:t>
            </w:r>
          </w:p>
        </w:tc>
        <w:tc>
          <w:tcPr>
            <w:tcW w:w="2622" w:type="dxa"/>
            <w:tcBorders>
              <w:left w:val="single" w:sz="4" w:space="0" w:color="FFFFFF"/>
              <w:bottom w:val="single" w:sz="4" w:space="0" w:color="FFFFFF"/>
              <w:right w:val="single" w:sz="4" w:space="0" w:color="FFFFFF"/>
            </w:tcBorders>
          </w:tcPr>
          <w:p w14:paraId="2832494D" w14:textId="25514E6B" w:rsidR="00677664" w:rsidRPr="00677664" w:rsidRDefault="00677664" w:rsidP="0090185F">
            <w:pPr>
              <w:jc w:val="both"/>
              <w:rPr>
                <w:rFonts w:ascii="標楷體" w:eastAsia="標楷體" w:hAnsi="標楷體"/>
                <w:sz w:val="28"/>
                <w:szCs w:val="28"/>
              </w:rPr>
            </w:pPr>
            <w:r w:rsidRPr="00677664">
              <w:rPr>
                <w:rFonts w:ascii="標楷體" w:eastAsia="標楷體" w:hAnsi="標楷體" w:hint="eastAsia"/>
                <w:sz w:val="28"/>
                <w:szCs w:val="28"/>
              </w:rPr>
              <w:t>校長：</w:t>
            </w:r>
          </w:p>
        </w:tc>
      </w:tr>
    </w:tbl>
    <w:p w14:paraId="30B50785" w14:textId="5F62FD4D" w:rsidR="00F15F98" w:rsidRDefault="00F15F98" w:rsidP="00A84C8E">
      <w:pPr>
        <w:rPr>
          <w:rFonts w:ascii="標楷體" w:eastAsia="標楷體" w:hAnsi="標楷體"/>
          <w:sz w:val="28"/>
          <w:szCs w:val="16"/>
        </w:rPr>
      </w:pPr>
    </w:p>
    <w:p w14:paraId="6E79D2C6" w14:textId="5F29A5CA" w:rsidR="001122A4" w:rsidRDefault="001122A4">
      <w:pPr>
        <w:widowControl/>
        <w:rPr>
          <w:rFonts w:ascii="標楷體" w:eastAsia="標楷體" w:hAnsi="標楷體"/>
          <w:sz w:val="28"/>
          <w:szCs w:val="16"/>
        </w:rPr>
      </w:pPr>
      <w:r>
        <w:rPr>
          <w:rFonts w:ascii="標楷體" w:eastAsia="標楷體" w:hAnsi="標楷體"/>
          <w:sz w:val="28"/>
          <w:szCs w:val="16"/>
        </w:rPr>
        <w:br w:type="page"/>
      </w:r>
    </w:p>
    <w:p w14:paraId="29C28AD4" w14:textId="03A665C5" w:rsidR="00DD2A43" w:rsidRPr="00C20DF4" w:rsidRDefault="001122A4" w:rsidP="00DD2A43">
      <w:pPr>
        <w:spacing w:line="500" w:lineRule="exact"/>
        <w:jc w:val="center"/>
        <w:rPr>
          <w:rFonts w:ascii="Century" w:eastAsia="標楷體" w:hAnsi="Century" w:cs="Arial"/>
          <w:sz w:val="36"/>
        </w:rPr>
      </w:pPr>
      <w:r>
        <w:rPr>
          <w:rFonts w:ascii="Century" w:eastAsia="標楷體" w:hAnsi="Century" w:cs="Arial" w:hint="eastAsia"/>
          <w:sz w:val="44"/>
          <w:szCs w:val="32"/>
        </w:rPr>
        <w:lastRenderedPageBreak/>
        <w:t>國中</w:t>
      </w:r>
      <w:r w:rsidR="00DD2A43" w:rsidRPr="00B91E90">
        <w:rPr>
          <w:rFonts w:ascii="Century" w:eastAsia="標楷體" w:hAnsi="Century" w:cs="Arial" w:hint="eastAsia"/>
          <w:sz w:val="44"/>
          <w:szCs w:val="32"/>
        </w:rPr>
        <w:t xml:space="preserve">　</w:t>
      </w:r>
      <w:r w:rsidR="00DD2A43" w:rsidRPr="00C20DF4">
        <w:rPr>
          <w:rFonts w:ascii="Century" w:eastAsia="標楷體" w:hAnsi="Century" w:cs="Arial" w:hint="eastAsia"/>
          <w:sz w:val="44"/>
          <w:szCs w:val="32"/>
        </w:rPr>
        <w:t>第</w:t>
      </w:r>
      <w:r w:rsidR="00ED69C7">
        <w:rPr>
          <w:rFonts w:ascii="Century" w:eastAsia="標楷體" w:hAnsi="Century" w:cs="Arial" w:hint="eastAsia"/>
          <w:sz w:val="44"/>
          <w:szCs w:val="32"/>
        </w:rPr>
        <w:t>二</w:t>
      </w:r>
      <w:r w:rsidR="00DD2A43" w:rsidRPr="00C20DF4">
        <w:rPr>
          <w:rFonts w:ascii="Century" w:eastAsia="標楷體" w:hAnsi="Century" w:cs="Arial" w:hint="eastAsia"/>
          <w:sz w:val="44"/>
          <w:szCs w:val="32"/>
        </w:rPr>
        <w:t>次週考、段考</w:t>
      </w:r>
      <w:r w:rsidR="00DD2A43" w:rsidRPr="00C20DF4">
        <w:rPr>
          <w:rFonts w:ascii="Century" w:eastAsia="標楷體" w:hAnsi="Century" w:cs="Arial" w:hint="eastAsia"/>
          <w:sz w:val="36"/>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1696"/>
        <w:gridCol w:w="1843"/>
        <w:gridCol w:w="3260"/>
        <w:gridCol w:w="3467"/>
      </w:tblGrid>
      <w:tr w:rsidR="00DD2A43" w:rsidRPr="00C20DF4" w14:paraId="4ABD55B5" w14:textId="77777777" w:rsidTr="00181172">
        <w:trPr>
          <w:trHeight w:val="409"/>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54AA61" w14:textId="77777777" w:rsidR="00DD2A43" w:rsidRPr="00C20DF4" w:rsidRDefault="00DD2A43" w:rsidP="00181172">
            <w:pPr>
              <w:spacing w:line="500" w:lineRule="exact"/>
              <w:jc w:val="center"/>
              <w:rPr>
                <w:rFonts w:ascii="標楷體" w:eastAsia="標楷體" w:hAnsi="標楷體" w:cs="Arial"/>
                <w:sz w:val="36"/>
                <w:szCs w:val="3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90A06" w14:textId="77777777" w:rsidR="00DD2A43" w:rsidRPr="00D27326" w:rsidRDefault="00DD2A43" w:rsidP="00181172">
            <w:pPr>
              <w:spacing w:line="500" w:lineRule="exact"/>
              <w:jc w:val="center"/>
              <w:rPr>
                <w:rFonts w:ascii="標楷體" w:eastAsia="標楷體" w:hAnsi="標楷體" w:cs="Arial"/>
                <w:sz w:val="36"/>
                <w:szCs w:val="36"/>
              </w:rPr>
            </w:pPr>
            <w:r w:rsidRPr="00C20DF4">
              <w:rPr>
                <w:rFonts w:ascii="標楷體" w:eastAsia="標楷體" w:hAnsi="標楷體" w:cs="Arial" w:hint="eastAsia"/>
                <w:sz w:val="36"/>
                <w:szCs w:val="36"/>
              </w:rPr>
              <w:t>週考出題</w:t>
            </w:r>
          </w:p>
          <w:p w14:paraId="39A290A0" w14:textId="77777777" w:rsidR="00DD2A43" w:rsidRPr="00C20DF4" w:rsidRDefault="00DD2A43" w:rsidP="00181172">
            <w:pPr>
              <w:spacing w:line="500" w:lineRule="exact"/>
              <w:jc w:val="center"/>
              <w:rPr>
                <w:rFonts w:ascii="標楷體" w:eastAsia="標楷體" w:hAnsi="標楷體" w:cs="Arial"/>
                <w:sz w:val="36"/>
                <w:szCs w:val="36"/>
              </w:rPr>
            </w:pPr>
            <w:r w:rsidRPr="00C20DF4">
              <w:rPr>
                <w:rFonts w:ascii="標楷體" w:eastAsia="標楷體" w:hAnsi="標楷體" w:cs="Arial" w:hint="eastAsia"/>
                <w:sz w:val="36"/>
                <w:szCs w:val="36"/>
              </w:rPr>
              <w:t>段考審題</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931B20" w14:textId="77777777" w:rsidR="00DD2A43" w:rsidRPr="00C20DF4" w:rsidRDefault="00DD2A43" w:rsidP="00181172">
            <w:pPr>
              <w:spacing w:line="500" w:lineRule="exact"/>
              <w:jc w:val="center"/>
              <w:rPr>
                <w:rFonts w:ascii="標楷體" w:eastAsia="標楷體" w:hAnsi="標楷體" w:cs="Arial"/>
                <w:sz w:val="36"/>
                <w:szCs w:val="36"/>
              </w:rPr>
            </w:pPr>
            <w:r w:rsidRPr="00C20DF4">
              <w:rPr>
                <w:rFonts w:ascii="標楷體" w:eastAsia="標楷體" w:hAnsi="標楷體" w:cs="Arial" w:hint="eastAsia"/>
                <w:sz w:val="36"/>
                <w:szCs w:val="36"/>
              </w:rPr>
              <w:t>週考範圍</w:t>
            </w:r>
          </w:p>
        </w:tc>
        <w:tc>
          <w:tcPr>
            <w:tcW w:w="3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845BAA" w14:textId="77777777" w:rsidR="00DD2A43" w:rsidRPr="00C20DF4" w:rsidRDefault="00DD2A43" w:rsidP="00181172">
            <w:pPr>
              <w:spacing w:line="500" w:lineRule="exact"/>
              <w:jc w:val="center"/>
              <w:rPr>
                <w:rFonts w:ascii="標楷體" w:eastAsia="標楷體" w:hAnsi="標楷體" w:cs="Arial"/>
                <w:sz w:val="36"/>
                <w:szCs w:val="36"/>
              </w:rPr>
            </w:pPr>
            <w:r w:rsidRPr="00C20DF4">
              <w:rPr>
                <w:rFonts w:ascii="標楷體" w:eastAsia="標楷體" w:hAnsi="標楷體" w:cs="Arial" w:hint="eastAsia"/>
                <w:sz w:val="36"/>
                <w:szCs w:val="36"/>
              </w:rPr>
              <w:t>段考範圍</w:t>
            </w:r>
          </w:p>
        </w:tc>
      </w:tr>
      <w:tr w:rsidR="00DD2A43" w:rsidRPr="00C20DF4" w14:paraId="5B61A4D1" w14:textId="77777777" w:rsidTr="00181172">
        <w:trPr>
          <w:trHeight w:val="1296"/>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DEF7F" w14:textId="3C5A5FB9" w:rsidR="00DD2A43" w:rsidRPr="00C20DF4" w:rsidRDefault="001122A4" w:rsidP="00181172">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國</w:t>
            </w:r>
            <w:r w:rsidR="00DD2A43" w:rsidRPr="00D27326">
              <w:rPr>
                <w:rFonts w:ascii="標楷體" w:eastAsia="標楷體" w:hAnsi="標楷體" w:cs="Arial" w:hint="eastAsia"/>
                <w:sz w:val="36"/>
                <w:szCs w:val="36"/>
              </w:rPr>
              <w:t>一</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29C6CF" w14:textId="071CC325" w:rsidR="00DD2A43" w:rsidRPr="00C20DF4" w:rsidRDefault="00F12320" w:rsidP="00181172">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亦鵬</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BCCDB6" w14:textId="4656E60D" w:rsidR="00DD2A43" w:rsidRPr="00C20DF4" w:rsidRDefault="00F12320" w:rsidP="00181172">
            <w:pPr>
              <w:spacing w:line="500" w:lineRule="exact"/>
              <w:jc w:val="center"/>
              <w:rPr>
                <w:rFonts w:ascii="標楷體" w:eastAsia="標楷體" w:hAnsi="標楷體" w:cs="Arial"/>
                <w:sz w:val="36"/>
                <w:szCs w:val="36"/>
              </w:rPr>
            </w:pPr>
            <w:r>
              <w:rPr>
                <w:rFonts w:ascii="標楷體" w:eastAsia="標楷體" w:hAnsi="標楷體" w:cs="Arial"/>
                <w:sz w:val="36"/>
                <w:szCs w:val="36"/>
              </w:rPr>
              <w:t>3-1,3-2</w:t>
            </w:r>
          </w:p>
        </w:tc>
        <w:tc>
          <w:tcPr>
            <w:tcW w:w="3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CA924" w14:textId="52E520FC" w:rsidR="00752929" w:rsidRPr="00C20DF4" w:rsidRDefault="00752929" w:rsidP="00752929">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第三章</w:t>
            </w:r>
          </w:p>
        </w:tc>
      </w:tr>
      <w:tr w:rsidR="00DD2A43" w:rsidRPr="00C20DF4" w14:paraId="5ECEE8CA" w14:textId="77777777" w:rsidTr="00181172">
        <w:trPr>
          <w:trHeight w:val="1296"/>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24B613" w14:textId="67D3869E" w:rsidR="00DD2A43" w:rsidRPr="00C20DF4" w:rsidRDefault="001122A4" w:rsidP="001122A4">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國</w:t>
            </w:r>
            <w:r w:rsidR="00DD2A43" w:rsidRPr="00D27326">
              <w:rPr>
                <w:rFonts w:ascii="標楷體" w:eastAsia="標楷體" w:hAnsi="標楷體" w:cs="Arial" w:hint="eastAsia"/>
                <w:sz w:val="36"/>
                <w:szCs w:val="36"/>
              </w:rPr>
              <w:t>二</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69C9A0" w14:textId="5B03BBAB" w:rsidR="00DD2A43" w:rsidRPr="00C20DF4" w:rsidRDefault="00F12320" w:rsidP="00181172">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嘉浩</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A66C71" w14:textId="0316F2C5" w:rsidR="00DD2A43" w:rsidRPr="00C20DF4" w:rsidRDefault="00752929" w:rsidP="00181172">
            <w:pPr>
              <w:spacing w:line="500" w:lineRule="exact"/>
              <w:jc w:val="center"/>
              <w:rPr>
                <w:rFonts w:ascii="標楷體" w:eastAsia="標楷體" w:hAnsi="標楷體" w:cs="Arial"/>
                <w:sz w:val="36"/>
                <w:szCs w:val="36"/>
              </w:rPr>
            </w:pPr>
            <w:r>
              <w:rPr>
                <w:rFonts w:ascii="標楷體" w:eastAsia="標楷體" w:hAnsi="標楷體" w:cs="Arial"/>
                <w:sz w:val="36"/>
                <w:szCs w:val="36"/>
              </w:rPr>
              <w:t>4-2,</w:t>
            </w:r>
            <w:r w:rsidR="001E1A51">
              <w:rPr>
                <w:rFonts w:ascii="標楷體" w:eastAsia="標楷體" w:hAnsi="標楷體" w:cs="Arial"/>
                <w:sz w:val="36"/>
                <w:szCs w:val="36"/>
              </w:rPr>
              <w:t>4-3</w:t>
            </w:r>
          </w:p>
        </w:tc>
        <w:tc>
          <w:tcPr>
            <w:tcW w:w="3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E7DB55" w14:textId="77777777" w:rsidR="00DD2A43" w:rsidRDefault="001E1A51" w:rsidP="00181172">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B</w:t>
            </w:r>
            <w:r>
              <w:rPr>
                <w:rFonts w:ascii="標楷體" w:eastAsia="標楷體" w:hAnsi="標楷體" w:cs="Arial"/>
                <w:sz w:val="36"/>
                <w:szCs w:val="36"/>
              </w:rPr>
              <w:t>3 4-2,4-3</w:t>
            </w:r>
          </w:p>
          <w:p w14:paraId="17C43FC3" w14:textId="20B28421" w:rsidR="001E1A51" w:rsidRPr="00C20DF4" w:rsidRDefault="001E1A51" w:rsidP="00181172">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B</w:t>
            </w:r>
            <w:r>
              <w:rPr>
                <w:rFonts w:ascii="標楷體" w:eastAsia="標楷體" w:hAnsi="標楷體" w:cs="Arial"/>
                <w:sz w:val="36"/>
                <w:szCs w:val="36"/>
              </w:rPr>
              <w:t xml:space="preserve">4 </w:t>
            </w:r>
            <w:r>
              <w:rPr>
                <w:rFonts w:ascii="標楷體" w:eastAsia="標楷體" w:hAnsi="標楷體" w:cs="Arial" w:hint="eastAsia"/>
                <w:sz w:val="36"/>
                <w:szCs w:val="36"/>
              </w:rPr>
              <w:t>第二章</w:t>
            </w:r>
          </w:p>
        </w:tc>
      </w:tr>
      <w:tr w:rsidR="00DD2A43" w:rsidRPr="00C20DF4" w14:paraId="27773CD4" w14:textId="77777777" w:rsidTr="001122A4">
        <w:trPr>
          <w:trHeight w:val="1296"/>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91B1A1" w14:textId="571CDFD6" w:rsidR="00DD2A43" w:rsidRPr="00C20DF4" w:rsidRDefault="001122A4" w:rsidP="00181172">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國</w:t>
            </w:r>
            <w:r w:rsidR="00DD2A43" w:rsidRPr="00D27326">
              <w:rPr>
                <w:rFonts w:ascii="標楷體" w:eastAsia="標楷體" w:hAnsi="標楷體" w:cs="Arial" w:hint="eastAsia"/>
                <w:sz w:val="36"/>
                <w:szCs w:val="36"/>
              </w:rPr>
              <w:t>三</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5838DE" w14:textId="1B1F6E77" w:rsidR="00DD2A43" w:rsidRPr="00C20DF4" w:rsidRDefault="00F12320" w:rsidP="00181172">
            <w:pPr>
              <w:spacing w:line="500" w:lineRule="exact"/>
              <w:jc w:val="center"/>
              <w:rPr>
                <w:rFonts w:ascii="標楷體" w:eastAsia="標楷體" w:hAnsi="標楷體" w:cs="Arial"/>
                <w:sz w:val="36"/>
                <w:szCs w:val="36"/>
              </w:rPr>
            </w:pPr>
            <w:r>
              <w:rPr>
                <w:rFonts w:ascii="新細明體" w:hAnsi="新細明體" w:cs="新細明體" w:hint="eastAsia"/>
                <w:sz w:val="36"/>
                <w:szCs w:val="36"/>
              </w:rPr>
              <w:t>淑涵</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3C91C" w14:textId="6D241F8E" w:rsidR="00DD2A43" w:rsidRPr="00C20DF4" w:rsidRDefault="001E1A51" w:rsidP="00181172">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單元</w:t>
            </w:r>
            <w:r>
              <w:rPr>
                <w:rFonts w:ascii="標楷體" w:eastAsia="標楷體" w:hAnsi="標楷體" w:cs="Arial"/>
                <w:sz w:val="36"/>
                <w:szCs w:val="36"/>
              </w:rPr>
              <w:t>10</w:t>
            </w:r>
            <w:r>
              <w:rPr>
                <w:rFonts w:ascii="新細明體" w:hAnsi="新細明體" w:cs="新細明體" w:hint="eastAsia"/>
                <w:sz w:val="36"/>
                <w:szCs w:val="36"/>
              </w:rPr>
              <w:t>～單元</w:t>
            </w:r>
            <w:r>
              <w:rPr>
                <w:rFonts w:ascii="新細明體" w:hAnsi="新細明體" w:cs="新細明體"/>
                <w:sz w:val="36"/>
                <w:szCs w:val="36"/>
              </w:rPr>
              <w:t>13</w:t>
            </w:r>
          </w:p>
        </w:tc>
        <w:tc>
          <w:tcPr>
            <w:tcW w:w="3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6F80F" w14:textId="743A69C7" w:rsidR="00DD2A43" w:rsidRPr="00C20DF4" w:rsidRDefault="00DD2A43" w:rsidP="00181172">
            <w:pPr>
              <w:spacing w:line="500" w:lineRule="exact"/>
              <w:jc w:val="center"/>
              <w:rPr>
                <w:rFonts w:ascii="標楷體" w:eastAsia="標楷體" w:hAnsi="標楷體" w:cs="Arial"/>
                <w:sz w:val="36"/>
                <w:szCs w:val="36"/>
              </w:rPr>
            </w:pPr>
          </w:p>
        </w:tc>
      </w:tr>
    </w:tbl>
    <w:p w14:paraId="46BF08D4" w14:textId="77777777" w:rsidR="00DD2A43" w:rsidRDefault="00DD2A43" w:rsidP="00A84C8E">
      <w:pPr>
        <w:rPr>
          <w:rFonts w:ascii="標楷體" w:eastAsia="標楷體" w:hAnsi="標楷體"/>
          <w:sz w:val="28"/>
          <w:szCs w:val="16"/>
        </w:rPr>
      </w:pPr>
    </w:p>
    <w:p w14:paraId="0920BAF1" w14:textId="232BBD95" w:rsidR="001122A4" w:rsidRPr="00C20DF4" w:rsidRDefault="001122A4" w:rsidP="001122A4">
      <w:pPr>
        <w:spacing w:line="500" w:lineRule="exact"/>
        <w:jc w:val="center"/>
        <w:rPr>
          <w:rFonts w:ascii="Century" w:eastAsia="標楷體" w:hAnsi="Century" w:cs="Arial"/>
          <w:sz w:val="36"/>
        </w:rPr>
      </w:pPr>
      <w:r>
        <w:rPr>
          <w:rFonts w:ascii="Century" w:eastAsia="標楷體" w:hAnsi="Century" w:cs="Arial" w:hint="eastAsia"/>
          <w:sz w:val="44"/>
          <w:szCs w:val="32"/>
        </w:rPr>
        <w:t>高</w:t>
      </w:r>
      <w:r w:rsidRPr="00B91E90">
        <w:rPr>
          <w:rFonts w:ascii="Century" w:eastAsia="標楷體" w:hAnsi="Century" w:cs="Arial" w:hint="eastAsia"/>
          <w:sz w:val="44"/>
          <w:szCs w:val="32"/>
        </w:rPr>
        <w:t xml:space="preserve">中　</w:t>
      </w:r>
      <w:r w:rsidRPr="00C20DF4">
        <w:rPr>
          <w:rFonts w:ascii="Century" w:eastAsia="標楷體" w:hAnsi="Century" w:cs="Arial" w:hint="eastAsia"/>
          <w:sz w:val="44"/>
          <w:szCs w:val="32"/>
        </w:rPr>
        <w:t>第</w:t>
      </w:r>
      <w:r>
        <w:rPr>
          <w:rFonts w:ascii="Century" w:eastAsia="標楷體" w:hAnsi="Century" w:cs="Arial" w:hint="eastAsia"/>
          <w:sz w:val="44"/>
          <w:szCs w:val="32"/>
        </w:rPr>
        <w:t>二</w:t>
      </w:r>
      <w:r w:rsidRPr="00C20DF4">
        <w:rPr>
          <w:rFonts w:ascii="Century" w:eastAsia="標楷體" w:hAnsi="Century" w:cs="Arial" w:hint="eastAsia"/>
          <w:sz w:val="44"/>
          <w:szCs w:val="32"/>
        </w:rPr>
        <w:t>次週考、段考</w:t>
      </w:r>
      <w:r w:rsidRPr="00C20DF4">
        <w:rPr>
          <w:rFonts w:ascii="Century" w:eastAsia="標楷體" w:hAnsi="Century" w:cs="Arial" w:hint="eastAsia"/>
          <w:sz w:val="36"/>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1696"/>
        <w:gridCol w:w="1843"/>
        <w:gridCol w:w="3260"/>
        <w:gridCol w:w="3467"/>
      </w:tblGrid>
      <w:tr w:rsidR="001122A4" w:rsidRPr="00C20DF4" w14:paraId="632EBD02" w14:textId="77777777" w:rsidTr="007E7160">
        <w:trPr>
          <w:trHeight w:val="409"/>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B0783B" w14:textId="77777777" w:rsidR="001122A4" w:rsidRPr="00C20DF4" w:rsidRDefault="001122A4" w:rsidP="007E7160">
            <w:pPr>
              <w:spacing w:line="500" w:lineRule="exact"/>
              <w:jc w:val="center"/>
              <w:rPr>
                <w:rFonts w:ascii="標楷體" w:eastAsia="標楷體" w:hAnsi="標楷體" w:cs="Arial"/>
                <w:sz w:val="36"/>
                <w:szCs w:val="3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01509D" w14:textId="77777777" w:rsidR="001122A4" w:rsidRPr="00D27326" w:rsidRDefault="001122A4" w:rsidP="007E7160">
            <w:pPr>
              <w:spacing w:line="500" w:lineRule="exact"/>
              <w:jc w:val="center"/>
              <w:rPr>
                <w:rFonts w:ascii="標楷體" w:eastAsia="標楷體" w:hAnsi="標楷體" w:cs="Arial"/>
                <w:sz w:val="36"/>
                <w:szCs w:val="36"/>
              </w:rPr>
            </w:pPr>
            <w:r w:rsidRPr="00C20DF4">
              <w:rPr>
                <w:rFonts w:ascii="標楷體" w:eastAsia="標楷體" w:hAnsi="標楷體" w:cs="Arial" w:hint="eastAsia"/>
                <w:sz w:val="36"/>
                <w:szCs w:val="36"/>
              </w:rPr>
              <w:t>週考出題</w:t>
            </w:r>
          </w:p>
          <w:p w14:paraId="457E876D" w14:textId="77777777" w:rsidR="001122A4" w:rsidRPr="00C20DF4" w:rsidRDefault="001122A4" w:rsidP="007E7160">
            <w:pPr>
              <w:spacing w:line="500" w:lineRule="exact"/>
              <w:jc w:val="center"/>
              <w:rPr>
                <w:rFonts w:ascii="標楷體" w:eastAsia="標楷體" w:hAnsi="標楷體" w:cs="Arial"/>
                <w:sz w:val="36"/>
                <w:szCs w:val="36"/>
              </w:rPr>
            </w:pPr>
            <w:r w:rsidRPr="00C20DF4">
              <w:rPr>
                <w:rFonts w:ascii="標楷體" w:eastAsia="標楷體" w:hAnsi="標楷體" w:cs="Arial" w:hint="eastAsia"/>
                <w:sz w:val="36"/>
                <w:szCs w:val="36"/>
              </w:rPr>
              <w:t>段考審題</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1E4C1F" w14:textId="77777777" w:rsidR="001122A4" w:rsidRPr="00C20DF4" w:rsidRDefault="001122A4" w:rsidP="007E7160">
            <w:pPr>
              <w:spacing w:line="500" w:lineRule="exact"/>
              <w:jc w:val="center"/>
              <w:rPr>
                <w:rFonts w:ascii="標楷體" w:eastAsia="標楷體" w:hAnsi="標楷體" w:cs="Arial"/>
                <w:sz w:val="36"/>
                <w:szCs w:val="36"/>
              </w:rPr>
            </w:pPr>
            <w:r w:rsidRPr="00C20DF4">
              <w:rPr>
                <w:rFonts w:ascii="標楷體" w:eastAsia="標楷體" w:hAnsi="標楷體" w:cs="Arial" w:hint="eastAsia"/>
                <w:sz w:val="36"/>
                <w:szCs w:val="36"/>
              </w:rPr>
              <w:t>週考範圍</w:t>
            </w:r>
          </w:p>
        </w:tc>
        <w:tc>
          <w:tcPr>
            <w:tcW w:w="3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B0DD6" w14:textId="77777777" w:rsidR="001122A4" w:rsidRPr="00C20DF4" w:rsidRDefault="001122A4" w:rsidP="007E7160">
            <w:pPr>
              <w:spacing w:line="500" w:lineRule="exact"/>
              <w:jc w:val="center"/>
              <w:rPr>
                <w:rFonts w:ascii="標楷體" w:eastAsia="標楷體" w:hAnsi="標楷體" w:cs="Arial"/>
                <w:sz w:val="36"/>
                <w:szCs w:val="36"/>
              </w:rPr>
            </w:pPr>
            <w:r w:rsidRPr="00C20DF4">
              <w:rPr>
                <w:rFonts w:ascii="標楷體" w:eastAsia="標楷體" w:hAnsi="標楷體" w:cs="Arial" w:hint="eastAsia"/>
                <w:sz w:val="36"/>
                <w:szCs w:val="36"/>
              </w:rPr>
              <w:t>段考範圍</w:t>
            </w:r>
          </w:p>
        </w:tc>
      </w:tr>
      <w:tr w:rsidR="001122A4" w:rsidRPr="00C20DF4" w14:paraId="5B87C9F7" w14:textId="77777777" w:rsidTr="007E7160">
        <w:trPr>
          <w:trHeight w:val="1296"/>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15CFB8" w14:textId="77777777" w:rsidR="001122A4" w:rsidRPr="00C20DF4" w:rsidRDefault="001122A4" w:rsidP="007E7160">
            <w:pPr>
              <w:spacing w:line="500" w:lineRule="exact"/>
              <w:jc w:val="center"/>
              <w:rPr>
                <w:rFonts w:ascii="標楷體" w:eastAsia="標楷體" w:hAnsi="標楷體" w:cs="Arial"/>
                <w:sz w:val="36"/>
                <w:szCs w:val="36"/>
              </w:rPr>
            </w:pPr>
            <w:r w:rsidRPr="00D27326">
              <w:rPr>
                <w:rFonts w:ascii="標楷體" w:eastAsia="標楷體" w:hAnsi="標楷體" w:cs="Arial" w:hint="eastAsia"/>
                <w:sz w:val="36"/>
                <w:szCs w:val="36"/>
              </w:rPr>
              <w:t>高一</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CE7F17" w14:textId="619D0385" w:rsidR="001122A4" w:rsidRPr="00C20DF4" w:rsidRDefault="001E1A51" w:rsidP="007E7160">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家羣</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E6680" w14:textId="3A4916E1" w:rsidR="001122A4" w:rsidRPr="00C20DF4" w:rsidRDefault="001E1A51" w:rsidP="007E7160">
            <w:pPr>
              <w:spacing w:line="500" w:lineRule="exact"/>
              <w:jc w:val="center"/>
              <w:rPr>
                <w:rFonts w:ascii="標楷體" w:eastAsia="標楷體" w:hAnsi="標楷體" w:cs="Arial"/>
                <w:sz w:val="36"/>
                <w:szCs w:val="36"/>
              </w:rPr>
            </w:pPr>
            <w:r>
              <w:rPr>
                <w:rFonts w:ascii="標楷體" w:eastAsia="標楷體" w:hAnsi="標楷體" w:cs="Arial"/>
                <w:sz w:val="36"/>
                <w:szCs w:val="36"/>
              </w:rPr>
              <w:t>3-2,3-3</w:t>
            </w:r>
          </w:p>
        </w:tc>
        <w:tc>
          <w:tcPr>
            <w:tcW w:w="3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DF31D7" w14:textId="239BAFE1" w:rsidR="001122A4" w:rsidRPr="00C20DF4" w:rsidRDefault="001E1A51" w:rsidP="007E7160">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3</w:t>
            </w:r>
            <w:r>
              <w:rPr>
                <w:rFonts w:ascii="標楷體" w:eastAsia="標楷體" w:hAnsi="標楷體" w:cs="Arial"/>
                <w:sz w:val="36"/>
                <w:szCs w:val="36"/>
              </w:rPr>
              <w:t>-2~4-2</w:t>
            </w:r>
          </w:p>
        </w:tc>
      </w:tr>
      <w:tr w:rsidR="001122A4" w:rsidRPr="00C20DF4" w14:paraId="2C81E53E" w14:textId="77777777" w:rsidTr="007E7160">
        <w:trPr>
          <w:trHeight w:val="1296"/>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5BDFCD" w14:textId="77777777" w:rsidR="001122A4" w:rsidRPr="00C20DF4" w:rsidRDefault="001122A4" w:rsidP="007E7160">
            <w:pPr>
              <w:spacing w:line="500" w:lineRule="exact"/>
              <w:jc w:val="center"/>
              <w:rPr>
                <w:rFonts w:ascii="標楷體" w:eastAsia="標楷體" w:hAnsi="標楷體" w:cs="Arial"/>
                <w:sz w:val="36"/>
                <w:szCs w:val="36"/>
              </w:rPr>
            </w:pPr>
            <w:r w:rsidRPr="00D27326">
              <w:rPr>
                <w:rFonts w:ascii="標楷體" w:eastAsia="標楷體" w:hAnsi="標楷體" w:cs="Arial" w:hint="eastAsia"/>
                <w:sz w:val="36"/>
                <w:szCs w:val="36"/>
              </w:rPr>
              <w:t>高二</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CDA8C1" w14:textId="24AE8D22" w:rsidR="001122A4" w:rsidRDefault="002E0850" w:rsidP="007E7160">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A</w:t>
            </w:r>
            <w:r>
              <w:rPr>
                <w:rFonts w:ascii="標楷體" w:eastAsia="標楷體" w:hAnsi="標楷體" w:cs="Arial"/>
                <w:sz w:val="36"/>
                <w:szCs w:val="36"/>
              </w:rPr>
              <w:t>:</w:t>
            </w:r>
            <w:r>
              <w:rPr>
                <w:rFonts w:ascii="標楷體" w:eastAsia="標楷體" w:hAnsi="標楷體" w:hint="eastAsia"/>
                <w:sz w:val="28"/>
                <w:szCs w:val="28"/>
              </w:rPr>
              <w:t xml:space="preserve"> </w:t>
            </w:r>
            <w:r>
              <w:rPr>
                <w:rFonts w:ascii="標楷體" w:eastAsia="標楷體" w:hAnsi="標楷體" w:hint="eastAsia"/>
                <w:sz w:val="28"/>
                <w:szCs w:val="28"/>
              </w:rPr>
              <w:t>宋昭明</w:t>
            </w:r>
          </w:p>
          <w:p w14:paraId="76A5717E" w14:textId="3400D179" w:rsidR="002E0850" w:rsidRPr="00C20DF4" w:rsidRDefault="002E0850" w:rsidP="007E7160">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B</w:t>
            </w:r>
            <w:r>
              <w:rPr>
                <w:rFonts w:ascii="標楷體" w:eastAsia="標楷體" w:hAnsi="標楷體" w:cs="Arial"/>
                <w:sz w:val="36"/>
                <w:szCs w:val="36"/>
              </w:rPr>
              <w:t>:</w:t>
            </w:r>
            <w:r w:rsidRPr="00DC5C6E">
              <w:rPr>
                <w:rFonts w:ascii="標楷體" w:eastAsia="標楷體" w:hAnsi="標楷體" w:cs="新細明體" w:hint="eastAsia"/>
                <w:color w:val="000000"/>
                <w:kern w:val="0"/>
                <w:sz w:val="28"/>
                <w:szCs w:val="28"/>
              </w:rPr>
              <w:t xml:space="preserve"> </w:t>
            </w:r>
            <w:r w:rsidRPr="00DC5C6E">
              <w:rPr>
                <w:rFonts w:ascii="標楷體" w:eastAsia="標楷體" w:hAnsi="標楷體" w:cs="新細明體" w:hint="eastAsia"/>
                <w:color w:val="000000"/>
                <w:kern w:val="0"/>
                <w:sz w:val="28"/>
                <w:szCs w:val="28"/>
              </w:rPr>
              <w:t>黃嘉惠</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58CA6C" w14:textId="77777777" w:rsidR="001122A4" w:rsidRDefault="001E1A51" w:rsidP="007E7160">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A</w:t>
            </w:r>
            <w:r>
              <w:rPr>
                <w:rFonts w:ascii="標楷體" w:eastAsia="標楷體" w:hAnsi="標楷體" w:cs="Arial"/>
                <w:sz w:val="36"/>
                <w:szCs w:val="36"/>
              </w:rPr>
              <w:t xml:space="preserve">: </w:t>
            </w:r>
            <w:r>
              <w:rPr>
                <w:rFonts w:ascii="標楷體" w:eastAsia="標楷體" w:hAnsi="標楷體" w:cs="Arial" w:hint="eastAsia"/>
                <w:sz w:val="36"/>
                <w:szCs w:val="36"/>
              </w:rPr>
              <w:t>單元</w:t>
            </w:r>
            <w:r>
              <w:rPr>
                <w:rFonts w:ascii="標楷體" w:eastAsia="標楷體" w:hAnsi="標楷體" w:cs="Arial"/>
                <w:sz w:val="36"/>
                <w:szCs w:val="36"/>
              </w:rPr>
              <w:t>8,9</w:t>
            </w:r>
          </w:p>
          <w:p w14:paraId="43FFED8D" w14:textId="21BAE5DF" w:rsidR="001E1A51" w:rsidRPr="00C20DF4" w:rsidRDefault="001E1A51" w:rsidP="007E7160">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B</w:t>
            </w:r>
            <w:r>
              <w:rPr>
                <w:rFonts w:ascii="標楷體" w:eastAsia="標楷體" w:hAnsi="標楷體" w:cs="Arial"/>
                <w:sz w:val="36"/>
                <w:szCs w:val="36"/>
              </w:rPr>
              <w:t xml:space="preserve">: </w:t>
            </w:r>
            <w:r>
              <w:rPr>
                <w:rFonts w:ascii="標楷體" w:eastAsia="標楷體" w:hAnsi="標楷體" w:cs="Arial" w:hint="eastAsia"/>
                <w:sz w:val="36"/>
                <w:szCs w:val="36"/>
              </w:rPr>
              <w:t>單元</w:t>
            </w:r>
            <w:r>
              <w:rPr>
                <w:rFonts w:ascii="標楷體" w:eastAsia="標楷體" w:hAnsi="標楷體" w:cs="Arial"/>
                <w:sz w:val="36"/>
                <w:szCs w:val="36"/>
              </w:rPr>
              <w:t>6,7</w:t>
            </w:r>
          </w:p>
        </w:tc>
        <w:tc>
          <w:tcPr>
            <w:tcW w:w="3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DAD5E8" w14:textId="77777777" w:rsidR="001122A4" w:rsidRDefault="001E1A51" w:rsidP="007E7160">
            <w:pPr>
              <w:spacing w:line="500" w:lineRule="exact"/>
              <w:jc w:val="center"/>
              <w:rPr>
                <w:rFonts w:ascii="標楷體" w:eastAsia="標楷體" w:hAnsi="標楷體" w:cs="Arial"/>
              </w:rPr>
            </w:pPr>
            <w:r w:rsidRPr="001E1A51">
              <w:rPr>
                <w:rFonts w:ascii="標楷體" w:eastAsia="標楷體" w:hAnsi="標楷體" w:cs="Arial" w:hint="eastAsia"/>
              </w:rPr>
              <w:t>A</w:t>
            </w:r>
            <w:r w:rsidRPr="001E1A51">
              <w:rPr>
                <w:rFonts w:ascii="標楷體" w:eastAsia="標楷體" w:hAnsi="標楷體" w:cs="Arial"/>
              </w:rPr>
              <w:t>:</w:t>
            </w:r>
            <w:r w:rsidRPr="001E1A51">
              <w:rPr>
                <w:rFonts w:ascii="標楷體" w:eastAsia="標楷體" w:hAnsi="標楷體" w:cs="Arial" w:hint="eastAsia"/>
              </w:rPr>
              <w:t>單元</w:t>
            </w:r>
            <w:r w:rsidRPr="001E1A51">
              <w:rPr>
                <w:rFonts w:ascii="標楷體" w:eastAsia="標楷體" w:hAnsi="標楷體" w:cs="Arial"/>
              </w:rPr>
              <w:t>8~10+</w:t>
            </w:r>
            <w:r w:rsidRPr="001E1A51">
              <w:rPr>
                <w:rFonts w:ascii="標楷體" w:eastAsia="標楷體" w:hAnsi="標楷體" w:cs="Arial" w:hint="eastAsia"/>
              </w:rPr>
              <w:t>第四冊單元</w:t>
            </w:r>
            <w:r w:rsidRPr="001E1A51">
              <w:rPr>
                <w:rFonts w:ascii="標楷體" w:eastAsia="標楷體" w:hAnsi="標楷體" w:cs="Arial"/>
              </w:rPr>
              <w:t>1</w:t>
            </w:r>
          </w:p>
          <w:p w14:paraId="4C4920F3" w14:textId="6C17C7B3" w:rsidR="001E1A51" w:rsidRPr="001E1A51" w:rsidRDefault="001E1A51" w:rsidP="007E7160">
            <w:pPr>
              <w:spacing w:line="500" w:lineRule="exact"/>
              <w:jc w:val="center"/>
              <w:rPr>
                <w:rFonts w:ascii="標楷體" w:eastAsia="標楷體" w:hAnsi="標楷體" w:cs="Arial"/>
              </w:rPr>
            </w:pPr>
            <w:r>
              <w:rPr>
                <w:rFonts w:ascii="標楷體" w:eastAsia="標楷體" w:hAnsi="標楷體" w:cs="Arial" w:hint="eastAsia"/>
              </w:rPr>
              <w:t>B</w:t>
            </w:r>
            <w:r>
              <w:rPr>
                <w:rFonts w:ascii="標楷體" w:eastAsia="標楷體" w:hAnsi="標楷體" w:cs="Arial"/>
              </w:rPr>
              <w:t>:</w:t>
            </w:r>
            <w:r>
              <w:rPr>
                <w:rFonts w:ascii="標楷體" w:eastAsia="標楷體" w:hAnsi="標楷體" w:cs="Arial" w:hint="eastAsia"/>
              </w:rPr>
              <w:t>單元</w:t>
            </w:r>
            <w:r>
              <w:rPr>
                <w:rFonts w:ascii="標楷體" w:eastAsia="標楷體" w:hAnsi="標楷體" w:cs="Arial"/>
              </w:rPr>
              <w:t>6~7</w:t>
            </w:r>
            <w:r>
              <w:rPr>
                <w:rFonts w:ascii="標楷體" w:eastAsia="標楷體" w:hAnsi="標楷體" w:cs="Arial" w:hint="eastAsia"/>
              </w:rPr>
              <w:t>+第四冊單元</w:t>
            </w:r>
            <w:r>
              <w:rPr>
                <w:rFonts w:ascii="標楷體" w:eastAsia="標楷體" w:hAnsi="標楷體" w:cs="Arial"/>
              </w:rPr>
              <w:t>1+</w:t>
            </w:r>
            <w:r>
              <w:rPr>
                <w:rFonts w:ascii="標楷體" w:eastAsia="標楷體" w:hAnsi="標楷體" w:cs="Arial" w:hint="eastAsia"/>
              </w:rPr>
              <w:t>數A單元</w:t>
            </w:r>
            <w:r>
              <w:rPr>
                <w:rFonts w:ascii="標楷體" w:eastAsia="標楷體" w:hAnsi="標楷體" w:cs="Arial"/>
              </w:rPr>
              <w:t>10</w:t>
            </w:r>
          </w:p>
        </w:tc>
      </w:tr>
      <w:tr w:rsidR="00C31AEE" w:rsidRPr="00C20DF4" w14:paraId="3C590EB3" w14:textId="77777777" w:rsidTr="007E7160">
        <w:trPr>
          <w:trHeight w:val="1296"/>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308431" w14:textId="7078AF6B" w:rsidR="00C31AEE" w:rsidRPr="00D27326" w:rsidRDefault="00C31AEE" w:rsidP="007E7160">
            <w:pPr>
              <w:spacing w:line="500" w:lineRule="exact"/>
              <w:jc w:val="center"/>
              <w:rPr>
                <w:rFonts w:ascii="標楷體" w:eastAsia="標楷體" w:hAnsi="標楷體" w:cs="Arial"/>
                <w:sz w:val="36"/>
                <w:szCs w:val="36"/>
              </w:rPr>
            </w:pPr>
            <w:r>
              <w:rPr>
                <w:rFonts w:ascii="標楷體" w:eastAsia="標楷體" w:hAnsi="標楷體" w:cs="Arial" w:hint="eastAsia"/>
                <w:sz w:val="36"/>
                <w:szCs w:val="36"/>
              </w:rPr>
              <w:t>高三</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4C3A05" w14:textId="77777777" w:rsidR="00C31AEE" w:rsidRPr="00C20DF4" w:rsidRDefault="00C31AEE" w:rsidP="007E7160">
            <w:pPr>
              <w:spacing w:line="500" w:lineRule="exact"/>
              <w:jc w:val="center"/>
              <w:rPr>
                <w:rFonts w:ascii="標楷體" w:eastAsia="標楷體" w:hAnsi="標楷體" w:cs="Arial"/>
                <w:sz w:val="36"/>
                <w:szCs w:val="36"/>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5AB313" w14:textId="77777777" w:rsidR="00C31AEE" w:rsidRPr="00C20DF4" w:rsidRDefault="00C31AEE" w:rsidP="007E7160">
            <w:pPr>
              <w:spacing w:line="500" w:lineRule="exact"/>
              <w:jc w:val="center"/>
              <w:rPr>
                <w:rFonts w:ascii="標楷體" w:eastAsia="標楷體" w:hAnsi="標楷體" w:cs="Arial"/>
                <w:sz w:val="36"/>
                <w:szCs w:val="36"/>
              </w:rPr>
            </w:pPr>
          </w:p>
        </w:tc>
        <w:tc>
          <w:tcPr>
            <w:tcW w:w="3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4B10D" w14:textId="77777777" w:rsidR="00C31AEE" w:rsidRPr="00C20DF4" w:rsidRDefault="00C31AEE" w:rsidP="007E7160">
            <w:pPr>
              <w:spacing w:line="500" w:lineRule="exact"/>
              <w:jc w:val="center"/>
              <w:rPr>
                <w:rFonts w:ascii="標楷體" w:eastAsia="標楷體" w:hAnsi="標楷體" w:cs="Arial"/>
                <w:sz w:val="36"/>
                <w:szCs w:val="36"/>
              </w:rPr>
            </w:pPr>
          </w:p>
        </w:tc>
      </w:tr>
    </w:tbl>
    <w:p w14:paraId="1DEE5B89" w14:textId="77777777" w:rsidR="001122A4" w:rsidRPr="00F15F98" w:rsidRDefault="001122A4" w:rsidP="001122A4">
      <w:pPr>
        <w:rPr>
          <w:rFonts w:ascii="標楷體" w:eastAsia="標楷體" w:hAnsi="標楷體"/>
          <w:sz w:val="28"/>
          <w:szCs w:val="16"/>
        </w:rPr>
      </w:pPr>
    </w:p>
    <w:p w14:paraId="4C8AEFDC" w14:textId="77777777" w:rsidR="001122A4" w:rsidRPr="00F15F98" w:rsidRDefault="001122A4" w:rsidP="00A84C8E">
      <w:pPr>
        <w:rPr>
          <w:rFonts w:ascii="標楷體" w:eastAsia="標楷體" w:hAnsi="標楷體"/>
          <w:sz w:val="28"/>
          <w:szCs w:val="16"/>
        </w:rPr>
      </w:pPr>
    </w:p>
    <w:sectPr w:rsidR="001122A4" w:rsidRPr="00F15F98" w:rsidSect="00677664">
      <w:pgSz w:w="11906" w:h="16838"/>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96704" w14:textId="77777777" w:rsidR="00F70C34" w:rsidRDefault="00F70C34" w:rsidP="00A84C8E">
      <w:r>
        <w:separator/>
      </w:r>
    </w:p>
  </w:endnote>
  <w:endnote w:type="continuationSeparator" w:id="0">
    <w:p w14:paraId="445F4F4D" w14:textId="77777777" w:rsidR="00F70C34" w:rsidRDefault="00F70C34" w:rsidP="00A84C8E">
      <w:r>
        <w:continuationSeparator/>
      </w:r>
    </w:p>
  </w:endnote>
  <w:endnote w:type="continuationNotice" w:id="1">
    <w:p w14:paraId="0E5241B4" w14:textId="77777777" w:rsidR="00F70C34" w:rsidRDefault="00F70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54B24" w14:textId="77777777" w:rsidR="00F70C34" w:rsidRDefault="00F70C34" w:rsidP="00A84C8E">
      <w:r>
        <w:separator/>
      </w:r>
    </w:p>
  </w:footnote>
  <w:footnote w:type="continuationSeparator" w:id="0">
    <w:p w14:paraId="1174A8FE" w14:textId="77777777" w:rsidR="00F70C34" w:rsidRDefault="00F70C34" w:rsidP="00A84C8E">
      <w:r>
        <w:continuationSeparator/>
      </w:r>
    </w:p>
  </w:footnote>
  <w:footnote w:type="continuationNotice" w:id="1">
    <w:p w14:paraId="34DE3762" w14:textId="77777777" w:rsidR="00F70C34" w:rsidRDefault="00F70C3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813D7"/>
    <w:multiLevelType w:val="hybridMultilevel"/>
    <w:tmpl w:val="82D6CBB4"/>
    <w:lvl w:ilvl="0" w:tplc="991C55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5B3225D"/>
    <w:multiLevelType w:val="hybridMultilevel"/>
    <w:tmpl w:val="81EEE9E0"/>
    <w:lvl w:ilvl="0" w:tplc="C352C4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B795341"/>
    <w:multiLevelType w:val="hybridMultilevel"/>
    <w:tmpl w:val="BE0A1490"/>
    <w:lvl w:ilvl="0" w:tplc="C1F0A28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F4250DA"/>
    <w:multiLevelType w:val="hybridMultilevel"/>
    <w:tmpl w:val="ABC643D0"/>
    <w:lvl w:ilvl="0" w:tplc="16E8260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85F"/>
    <w:rsid w:val="00000B74"/>
    <w:rsid w:val="000029FC"/>
    <w:rsid w:val="00033FD9"/>
    <w:rsid w:val="000808C3"/>
    <w:rsid w:val="000F1780"/>
    <w:rsid w:val="000F2883"/>
    <w:rsid w:val="000F448E"/>
    <w:rsid w:val="001122A4"/>
    <w:rsid w:val="00144DBA"/>
    <w:rsid w:val="00155C32"/>
    <w:rsid w:val="001704A7"/>
    <w:rsid w:val="0018142E"/>
    <w:rsid w:val="001C0C45"/>
    <w:rsid w:val="001E1A51"/>
    <w:rsid w:val="001E5DD5"/>
    <w:rsid w:val="002132A6"/>
    <w:rsid w:val="002247E4"/>
    <w:rsid w:val="00226B2A"/>
    <w:rsid w:val="00281B74"/>
    <w:rsid w:val="00284A31"/>
    <w:rsid w:val="002C1BCC"/>
    <w:rsid w:val="002D2B8D"/>
    <w:rsid w:val="002E0850"/>
    <w:rsid w:val="002F4443"/>
    <w:rsid w:val="002F6202"/>
    <w:rsid w:val="003201B6"/>
    <w:rsid w:val="00326CC8"/>
    <w:rsid w:val="00337BF6"/>
    <w:rsid w:val="0034252E"/>
    <w:rsid w:val="00353A97"/>
    <w:rsid w:val="003724E2"/>
    <w:rsid w:val="0043405D"/>
    <w:rsid w:val="00454F77"/>
    <w:rsid w:val="004A6420"/>
    <w:rsid w:val="004B78C5"/>
    <w:rsid w:val="004C2105"/>
    <w:rsid w:val="004D217A"/>
    <w:rsid w:val="004D5579"/>
    <w:rsid w:val="005558FD"/>
    <w:rsid w:val="0056237C"/>
    <w:rsid w:val="00570715"/>
    <w:rsid w:val="00576E29"/>
    <w:rsid w:val="005D5EC8"/>
    <w:rsid w:val="005E1116"/>
    <w:rsid w:val="00634C50"/>
    <w:rsid w:val="00641E6B"/>
    <w:rsid w:val="00641FA4"/>
    <w:rsid w:val="00646B20"/>
    <w:rsid w:val="00671338"/>
    <w:rsid w:val="00677664"/>
    <w:rsid w:val="0068490F"/>
    <w:rsid w:val="00692755"/>
    <w:rsid w:val="006E042E"/>
    <w:rsid w:val="006E4E9A"/>
    <w:rsid w:val="00752929"/>
    <w:rsid w:val="00760311"/>
    <w:rsid w:val="007A55C3"/>
    <w:rsid w:val="007F6294"/>
    <w:rsid w:val="008110DC"/>
    <w:rsid w:val="0085087E"/>
    <w:rsid w:val="00873A6D"/>
    <w:rsid w:val="00887180"/>
    <w:rsid w:val="0089258D"/>
    <w:rsid w:val="008B4830"/>
    <w:rsid w:val="008C2898"/>
    <w:rsid w:val="008D7E50"/>
    <w:rsid w:val="0090185F"/>
    <w:rsid w:val="009062A3"/>
    <w:rsid w:val="00913E8B"/>
    <w:rsid w:val="009173BC"/>
    <w:rsid w:val="00924643"/>
    <w:rsid w:val="00980C30"/>
    <w:rsid w:val="009A3CE1"/>
    <w:rsid w:val="009C4683"/>
    <w:rsid w:val="009D621D"/>
    <w:rsid w:val="009E1848"/>
    <w:rsid w:val="009E58CE"/>
    <w:rsid w:val="00A614D1"/>
    <w:rsid w:val="00A767B6"/>
    <w:rsid w:val="00A82F3F"/>
    <w:rsid w:val="00A84C8E"/>
    <w:rsid w:val="00AA4308"/>
    <w:rsid w:val="00AF027C"/>
    <w:rsid w:val="00B041DC"/>
    <w:rsid w:val="00C31AEE"/>
    <w:rsid w:val="00C74ED7"/>
    <w:rsid w:val="00C821F6"/>
    <w:rsid w:val="00C94219"/>
    <w:rsid w:val="00D6627E"/>
    <w:rsid w:val="00DC5536"/>
    <w:rsid w:val="00DD2A43"/>
    <w:rsid w:val="00DE2EE7"/>
    <w:rsid w:val="00E23D51"/>
    <w:rsid w:val="00E47BEE"/>
    <w:rsid w:val="00E554FB"/>
    <w:rsid w:val="00ED2AE2"/>
    <w:rsid w:val="00ED69C7"/>
    <w:rsid w:val="00EE77AA"/>
    <w:rsid w:val="00F12320"/>
    <w:rsid w:val="00F15F98"/>
    <w:rsid w:val="00F34A9C"/>
    <w:rsid w:val="00F5705E"/>
    <w:rsid w:val="00F70C34"/>
    <w:rsid w:val="00F73324"/>
    <w:rsid w:val="00F93AB4"/>
    <w:rsid w:val="00FA1D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C295A"/>
  <w15:chartTrackingRefBased/>
  <w15:docId w15:val="{C125A839-88BD-4820-88F4-1F28CF98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85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1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84C8E"/>
    <w:pPr>
      <w:tabs>
        <w:tab w:val="center" w:pos="4153"/>
        <w:tab w:val="right" w:pos="8306"/>
      </w:tabs>
      <w:snapToGrid w:val="0"/>
    </w:pPr>
    <w:rPr>
      <w:sz w:val="20"/>
      <w:szCs w:val="20"/>
    </w:rPr>
  </w:style>
  <w:style w:type="character" w:customStyle="1" w:styleId="a5">
    <w:name w:val="頁首 字元"/>
    <w:basedOn w:val="a0"/>
    <w:link w:val="a4"/>
    <w:uiPriority w:val="99"/>
    <w:rsid w:val="00A84C8E"/>
    <w:rPr>
      <w:rFonts w:ascii="Times New Roman" w:eastAsia="新細明體" w:hAnsi="Times New Roman" w:cs="Times New Roman"/>
      <w:sz w:val="20"/>
      <w:szCs w:val="20"/>
    </w:rPr>
  </w:style>
  <w:style w:type="paragraph" w:styleId="a6">
    <w:name w:val="footer"/>
    <w:basedOn w:val="a"/>
    <w:link w:val="a7"/>
    <w:uiPriority w:val="99"/>
    <w:unhideWhenUsed/>
    <w:rsid w:val="00A84C8E"/>
    <w:pPr>
      <w:tabs>
        <w:tab w:val="center" w:pos="4153"/>
        <w:tab w:val="right" w:pos="8306"/>
      </w:tabs>
      <w:snapToGrid w:val="0"/>
    </w:pPr>
    <w:rPr>
      <w:sz w:val="20"/>
      <w:szCs w:val="20"/>
    </w:rPr>
  </w:style>
  <w:style w:type="character" w:customStyle="1" w:styleId="a7">
    <w:name w:val="頁尾 字元"/>
    <w:basedOn w:val="a0"/>
    <w:link w:val="a6"/>
    <w:uiPriority w:val="99"/>
    <w:rsid w:val="00A84C8E"/>
    <w:rPr>
      <w:rFonts w:ascii="Times New Roman" w:eastAsia="新細明體" w:hAnsi="Times New Roman" w:cs="Times New Roman"/>
      <w:sz w:val="20"/>
      <w:szCs w:val="20"/>
    </w:rPr>
  </w:style>
  <w:style w:type="paragraph" w:styleId="a8">
    <w:name w:val="List Paragraph"/>
    <w:basedOn w:val="a"/>
    <w:uiPriority w:val="34"/>
    <w:qFormat/>
    <w:rsid w:val="009E1848"/>
    <w:pPr>
      <w:ind w:leftChars="200" w:left="480"/>
    </w:pPr>
  </w:style>
  <w:style w:type="character" w:styleId="a9">
    <w:name w:val="Hyperlink"/>
    <w:basedOn w:val="a0"/>
    <w:uiPriority w:val="99"/>
    <w:unhideWhenUsed/>
    <w:rsid w:val="00641FA4"/>
    <w:rPr>
      <w:color w:val="0563C1" w:themeColor="hyperlink"/>
      <w:u w:val="single"/>
    </w:rPr>
  </w:style>
  <w:style w:type="character" w:customStyle="1" w:styleId="1">
    <w:name w:val="未解析的提及項目1"/>
    <w:basedOn w:val="a0"/>
    <w:uiPriority w:val="99"/>
    <w:semiHidden/>
    <w:unhideWhenUsed/>
    <w:rsid w:val="00641FA4"/>
    <w:rPr>
      <w:color w:val="605E5C"/>
      <w:shd w:val="clear" w:color="auto" w:fill="E1DFDD"/>
    </w:rPr>
  </w:style>
  <w:style w:type="character" w:styleId="aa">
    <w:name w:val="FollowedHyperlink"/>
    <w:basedOn w:val="a0"/>
    <w:uiPriority w:val="99"/>
    <w:semiHidden/>
    <w:unhideWhenUsed/>
    <w:rsid w:val="007A55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5428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亞茜 莊</dc:creator>
  <cp:keywords/>
  <dc:description/>
  <cp:lastModifiedBy>mlsh176@tp.edu.tw</cp:lastModifiedBy>
  <cp:revision>7</cp:revision>
  <cp:lastPrinted>2022-09-21T06:13:00Z</cp:lastPrinted>
  <dcterms:created xsi:type="dcterms:W3CDTF">2022-10-23T04:42:00Z</dcterms:created>
  <dcterms:modified xsi:type="dcterms:W3CDTF">2022-11-02T10:13:00Z</dcterms:modified>
</cp:coreProperties>
</file>